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D2" w:rsidRPr="00C351C6" w:rsidRDefault="00E50DD2" w:rsidP="00B2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351C6">
        <w:rPr>
          <w:rFonts w:ascii="Times New Roman" w:eastAsia="Times New Roman" w:hAnsi="Times New Roman" w:cs="Times New Roman"/>
          <w:b/>
          <w:sz w:val="26"/>
          <w:szCs w:val="26"/>
        </w:rPr>
        <w:t>УПРАВЛЕНИЕ  ОБРАЗОВАНИЯ</w:t>
      </w:r>
      <w:proofErr w:type="gramEnd"/>
    </w:p>
    <w:p w:rsidR="00E50DD2" w:rsidRPr="00C351C6" w:rsidRDefault="00E50DD2" w:rsidP="00B2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351C6">
        <w:rPr>
          <w:rFonts w:ascii="Times New Roman" w:eastAsia="Times New Roman" w:hAnsi="Times New Roman" w:cs="Times New Roman"/>
          <w:b/>
          <w:sz w:val="26"/>
          <w:szCs w:val="26"/>
        </w:rPr>
        <w:t>АДМИНИСТРАЦИИ  РАКИТЯНСКОГО</w:t>
      </w:r>
      <w:proofErr w:type="gramEnd"/>
      <w:r w:rsidRPr="00C351C6">
        <w:rPr>
          <w:rFonts w:ascii="Times New Roman" w:eastAsia="Times New Roman" w:hAnsi="Times New Roman" w:cs="Times New Roman"/>
          <w:b/>
          <w:sz w:val="26"/>
          <w:szCs w:val="26"/>
        </w:rPr>
        <w:t xml:space="preserve">  РАЙОНА</w:t>
      </w:r>
    </w:p>
    <w:p w:rsidR="00E50DD2" w:rsidRPr="00C351C6" w:rsidRDefault="00E50DD2" w:rsidP="00E5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51C6">
        <w:rPr>
          <w:rFonts w:ascii="Times New Roman" w:eastAsia="Times New Roman" w:hAnsi="Times New Roman" w:cs="Times New Roman"/>
          <w:b/>
          <w:sz w:val="26"/>
          <w:szCs w:val="26"/>
        </w:rPr>
        <w:t>П Р И К А З</w:t>
      </w:r>
    </w:p>
    <w:p w:rsidR="00E50DD2" w:rsidRPr="00C351C6" w:rsidRDefault="00E50DD2" w:rsidP="00E50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0DD2" w:rsidRPr="00C351C6" w:rsidRDefault="00E50DD2" w:rsidP="00E50DD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51C6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F31B40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C351C6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580263" w:rsidRPr="00C351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11231">
        <w:rPr>
          <w:rFonts w:ascii="Times New Roman" w:eastAsia="Times New Roman" w:hAnsi="Times New Roman" w:cs="Times New Roman"/>
          <w:b/>
          <w:sz w:val="26"/>
          <w:szCs w:val="26"/>
        </w:rPr>
        <w:t>июн</w:t>
      </w:r>
      <w:r w:rsidR="007B260D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C351C6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7B260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351C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</w:t>
      </w:r>
      <w:r w:rsidR="008E07F9" w:rsidRPr="00C351C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351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E8459B" w:rsidRPr="00C351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="00F31B4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  <w:r w:rsidR="00E8459B" w:rsidRPr="00C351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C351C6">
        <w:rPr>
          <w:rFonts w:ascii="Times New Roman" w:eastAsia="Times New Roman" w:hAnsi="Times New Roman" w:cs="Times New Roman"/>
          <w:b/>
          <w:sz w:val="26"/>
          <w:szCs w:val="26"/>
        </w:rPr>
        <w:t xml:space="preserve">  № 209 -11-</w:t>
      </w:r>
      <w:r w:rsidR="00F31B40">
        <w:rPr>
          <w:rFonts w:ascii="Times New Roman" w:eastAsia="Times New Roman" w:hAnsi="Times New Roman" w:cs="Times New Roman"/>
          <w:b/>
          <w:sz w:val="26"/>
          <w:szCs w:val="26"/>
        </w:rPr>
        <w:t>713</w:t>
      </w:r>
    </w:p>
    <w:p w:rsidR="00E50DD2" w:rsidRPr="00C351C6" w:rsidRDefault="00E50DD2" w:rsidP="00E50DD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C5D" w:rsidRDefault="00C97C5D" w:rsidP="00E50D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1231" w:rsidRPr="00E11231" w:rsidRDefault="00E11231" w:rsidP="00E11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1231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Порядка</w:t>
      </w:r>
    </w:p>
    <w:p w:rsidR="00E11231" w:rsidRPr="00E11231" w:rsidRDefault="00E11231" w:rsidP="00E11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231">
        <w:rPr>
          <w:rFonts w:ascii="Times New Roman" w:eastAsia="Times New Roman" w:hAnsi="Times New Roman" w:cs="Times New Roman"/>
          <w:b/>
          <w:sz w:val="26"/>
          <w:szCs w:val="26"/>
        </w:rPr>
        <w:t xml:space="preserve"> обеспечения бесплатным двухразовым</w:t>
      </w:r>
    </w:p>
    <w:p w:rsidR="00E11231" w:rsidRPr="00E11231" w:rsidRDefault="00E11231" w:rsidP="00E11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231">
        <w:rPr>
          <w:rFonts w:ascii="Times New Roman" w:eastAsia="Times New Roman" w:hAnsi="Times New Roman" w:cs="Times New Roman"/>
          <w:b/>
          <w:sz w:val="26"/>
          <w:szCs w:val="26"/>
        </w:rPr>
        <w:t>питанием обучающихся с ограниченными</w:t>
      </w:r>
    </w:p>
    <w:p w:rsidR="00E11231" w:rsidRPr="00E11231" w:rsidRDefault="00E11231" w:rsidP="00E11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231">
        <w:rPr>
          <w:rFonts w:ascii="Times New Roman" w:eastAsia="Times New Roman" w:hAnsi="Times New Roman" w:cs="Times New Roman"/>
          <w:b/>
          <w:sz w:val="26"/>
          <w:szCs w:val="26"/>
        </w:rPr>
        <w:t xml:space="preserve"> возможностями здоровья и детей-инвалидов </w:t>
      </w:r>
    </w:p>
    <w:p w:rsidR="00E11231" w:rsidRPr="00E11231" w:rsidRDefault="0061107F" w:rsidP="00E11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231">
        <w:rPr>
          <w:rFonts w:ascii="Times New Roman" w:eastAsia="Times New Roman" w:hAnsi="Times New Roman" w:cs="Times New Roman"/>
          <w:b/>
          <w:sz w:val="26"/>
          <w:szCs w:val="26"/>
        </w:rPr>
        <w:t>в муниципальных</w:t>
      </w:r>
      <w:r w:rsidR="00E11231" w:rsidRPr="00E11231">
        <w:rPr>
          <w:rFonts w:ascii="Times New Roman" w:eastAsia="Times New Roman" w:hAnsi="Times New Roman" w:cs="Times New Roman"/>
          <w:b/>
          <w:sz w:val="26"/>
          <w:szCs w:val="26"/>
        </w:rPr>
        <w:t xml:space="preserve"> общеобразовательных </w:t>
      </w:r>
    </w:p>
    <w:p w:rsidR="00E11231" w:rsidRPr="00E11231" w:rsidRDefault="00E11231" w:rsidP="00E11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231">
        <w:rPr>
          <w:rFonts w:ascii="Times New Roman" w:eastAsia="Times New Roman" w:hAnsi="Times New Roman" w:cs="Times New Roman"/>
          <w:b/>
          <w:sz w:val="26"/>
          <w:szCs w:val="26"/>
        </w:rPr>
        <w:t>организациях Ракитянского района</w:t>
      </w:r>
    </w:p>
    <w:p w:rsidR="00E11231" w:rsidRPr="008E5C8B" w:rsidRDefault="00E11231" w:rsidP="00E11231">
      <w:pPr>
        <w:jc w:val="center"/>
        <w:rPr>
          <w:b/>
        </w:rPr>
      </w:pPr>
    </w:p>
    <w:p w:rsidR="008E08BB" w:rsidRPr="00E11231" w:rsidRDefault="008E08BB" w:rsidP="00E112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50DD2" w:rsidRPr="00A27342" w:rsidRDefault="00E11231" w:rsidP="00E1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231">
        <w:rPr>
          <w:rFonts w:ascii="Times New Roman" w:eastAsia="Times New Roman" w:hAnsi="Times New Roman" w:cs="Times New Roman"/>
          <w:sz w:val="26"/>
          <w:szCs w:val="26"/>
        </w:rPr>
        <w:t>В целях реализации пункта 7 статьи 79 Федерального закона   от 29 декабря 2012 года № 273-ФЗ «Об образовании в Российской Федерации», закона Белгородской области от 31 октября 2014 года № 314 «Об образовании в Белгородской области» Правительство Белгородской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постановлением Правительства Белгородской области от 27 февраля 2023года №91-пп « Об утверждении порядка обеспечения бесплатным двухразовым питанием обучающихся  с ограниченными возможностями здоровья  и детей-инвалидов в </w:t>
      </w:r>
      <w:r w:rsidRPr="00E11231">
        <w:rPr>
          <w:rFonts w:ascii="Times New Roman" w:eastAsia="Times New Roman" w:hAnsi="Times New Roman" w:cs="Times New Roman"/>
          <w:sz w:val="26"/>
          <w:szCs w:val="26"/>
        </w:rPr>
        <w:t xml:space="preserve">  государственных и муниципальных общеобразовательных организациях Белгородской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E50DD2" w:rsidRPr="00A27342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E11231" w:rsidRDefault="00E11231" w:rsidP="00E1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231" w:rsidRDefault="00E11231" w:rsidP="00E1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231">
        <w:rPr>
          <w:rFonts w:ascii="Times New Roman" w:eastAsia="Times New Roman" w:hAnsi="Times New Roman" w:cs="Times New Roman"/>
          <w:sz w:val="26"/>
          <w:szCs w:val="26"/>
        </w:rPr>
        <w:t>1. Утвердить Порядок обеспечения бесплатным двухразовым питанием обучающихся с ограниченными возможностями здоровья и детей-инвалидов в муниципальных общеобразовательных организациях Ракитянского района</w:t>
      </w:r>
      <w:r w:rsidR="005A38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231">
        <w:rPr>
          <w:rFonts w:ascii="Times New Roman" w:eastAsia="Times New Roman" w:hAnsi="Times New Roman" w:cs="Times New Roman"/>
          <w:sz w:val="26"/>
          <w:szCs w:val="26"/>
        </w:rPr>
        <w:t>(далее Порядок) согласно приложению.</w:t>
      </w:r>
    </w:p>
    <w:p w:rsidR="005A38F7" w:rsidRDefault="005A38F7" w:rsidP="00E1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2.Возложить персональную ответственность по исполнению Порядка на руководителей муниципальных общеобразовательных организаций района.</w:t>
      </w:r>
    </w:p>
    <w:p w:rsidR="00E11231" w:rsidRDefault="005A38F7" w:rsidP="00E1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11231">
        <w:rPr>
          <w:rFonts w:ascii="Times New Roman" w:eastAsia="Times New Roman" w:hAnsi="Times New Roman" w:cs="Times New Roman"/>
          <w:sz w:val="26"/>
          <w:szCs w:val="26"/>
        </w:rPr>
        <w:t xml:space="preserve">.Руководителям муниципальных общеобразовательных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организаций района:</w:t>
      </w:r>
    </w:p>
    <w:p w:rsidR="005A38F7" w:rsidRDefault="00193F85" w:rsidP="00E1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5A38F7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BB41C0">
        <w:rPr>
          <w:rFonts w:ascii="Times New Roman" w:eastAsia="Times New Roman" w:hAnsi="Times New Roman" w:cs="Times New Roman"/>
          <w:sz w:val="26"/>
          <w:szCs w:val="26"/>
        </w:rPr>
        <w:t>Организовать работу по</w:t>
      </w:r>
      <w:r w:rsidR="00D11B91">
        <w:rPr>
          <w:rFonts w:ascii="Times New Roman" w:eastAsia="Times New Roman" w:hAnsi="Times New Roman" w:cs="Times New Roman"/>
          <w:sz w:val="26"/>
          <w:szCs w:val="26"/>
        </w:rPr>
        <w:t xml:space="preserve"> исполнени</w:t>
      </w:r>
      <w:r w:rsidR="00BB41C0">
        <w:rPr>
          <w:rFonts w:ascii="Times New Roman" w:eastAsia="Times New Roman" w:hAnsi="Times New Roman" w:cs="Times New Roman"/>
          <w:sz w:val="26"/>
          <w:szCs w:val="26"/>
        </w:rPr>
        <w:t>ю</w:t>
      </w:r>
      <w:r w:rsidR="005A38F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приказа.</w:t>
      </w:r>
    </w:p>
    <w:p w:rsidR="00C77AAC" w:rsidRDefault="00193F85" w:rsidP="00E11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5A38F7">
        <w:rPr>
          <w:rFonts w:ascii="Times New Roman" w:eastAsia="Times New Roman" w:hAnsi="Times New Roman" w:cs="Times New Roman"/>
          <w:sz w:val="26"/>
          <w:szCs w:val="26"/>
        </w:rPr>
        <w:t>.</w:t>
      </w:r>
      <w:r w:rsidR="00D11B91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5A38F7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учет и целевое эффективное использование денежных средств, выделяемых на </w:t>
      </w:r>
      <w:bookmarkStart w:id="0" w:name="_GoBack"/>
      <w:bookmarkEnd w:id="0"/>
      <w:r w:rsidR="005A38F7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двухразового питания </w:t>
      </w:r>
      <w:r w:rsidR="00D11B91">
        <w:rPr>
          <w:rFonts w:ascii="Times New Roman" w:eastAsia="Times New Roman" w:hAnsi="Times New Roman" w:cs="Times New Roman"/>
          <w:sz w:val="26"/>
          <w:szCs w:val="26"/>
        </w:rPr>
        <w:t>обучающихся с</w:t>
      </w:r>
      <w:r w:rsidR="005A38F7">
        <w:rPr>
          <w:rFonts w:ascii="Times New Roman" w:eastAsia="Times New Roman" w:hAnsi="Times New Roman" w:cs="Times New Roman"/>
          <w:sz w:val="26"/>
          <w:szCs w:val="26"/>
        </w:rPr>
        <w:t xml:space="preserve"> ограниченными </w:t>
      </w:r>
      <w:r w:rsidR="00D11B91">
        <w:rPr>
          <w:rFonts w:ascii="Times New Roman" w:eastAsia="Times New Roman" w:hAnsi="Times New Roman" w:cs="Times New Roman"/>
          <w:sz w:val="26"/>
          <w:szCs w:val="26"/>
        </w:rPr>
        <w:t>возможностями здоровья и детей инвалидов</w:t>
      </w:r>
      <w:r w:rsidR="00C77A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38F7" w:rsidRPr="005342A4" w:rsidRDefault="00193F85" w:rsidP="00C77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77AAC">
        <w:rPr>
          <w:rFonts w:ascii="Times New Roman" w:eastAsia="Times New Roman" w:hAnsi="Times New Roman" w:cs="Times New Roman"/>
          <w:sz w:val="26"/>
          <w:szCs w:val="26"/>
        </w:rPr>
        <w:t>.</w:t>
      </w:r>
      <w:r w:rsidR="00C77AAC">
        <w:rPr>
          <w:rFonts w:ascii="Times New Roman" w:hAnsi="Times New Roman" w:cs="Times New Roman"/>
          <w:sz w:val="26"/>
          <w:szCs w:val="26"/>
        </w:rPr>
        <w:t>Н</w:t>
      </w:r>
      <w:r w:rsidR="00C77AAC" w:rsidRPr="00A27342">
        <w:rPr>
          <w:rFonts w:ascii="Times New Roman" w:hAnsi="Times New Roman" w:cs="Times New Roman"/>
          <w:sz w:val="26"/>
          <w:szCs w:val="26"/>
        </w:rPr>
        <w:t>ачальник</w:t>
      </w:r>
      <w:r w:rsidR="00C77AAC">
        <w:rPr>
          <w:rFonts w:ascii="Times New Roman" w:hAnsi="Times New Roman" w:cs="Times New Roman"/>
          <w:sz w:val="26"/>
          <w:szCs w:val="26"/>
        </w:rPr>
        <w:t>у</w:t>
      </w:r>
      <w:r w:rsidR="00C77AAC" w:rsidRPr="00A27342">
        <w:rPr>
          <w:rFonts w:ascii="Times New Roman" w:hAnsi="Times New Roman" w:cs="Times New Roman"/>
          <w:sz w:val="26"/>
          <w:szCs w:val="26"/>
        </w:rPr>
        <w:t xml:space="preserve"> отдела сопровождения образовательной деятельности управления образования Скрипченко Т.Р</w:t>
      </w:r>
      <w:r w:rsidR="00C77AAC">
        <w:rPr>
          <w:rFonts w:ascii="Times New Roman" w:hAnsi="Times New Roman" w:cs="Times New Roman"/>
          <w:sz w:val="26"/>
          <w:szCs w:val="26"/>
        </w:rPr>
        <w:t xml:space="preserve"> осуществлять ежемесячный мониторинг </w:t>
      </w:r>
      <w:r w:rsidR="005342A4" w:rsidRPr="005342A4">
        <w:rPr>
          <w:rFonts w:ascii="Times New Roman" w:hAnsi="Times New Roman" w:cs="Times New Roman"/>
          <w:sz w:val="26"/>
          <w:szCs w:val="26"/>
        </w:rPr>
        <w:t xml:space="preserve">количества обучающихся </w:t>
      </w:r>
      <w:r w:rsidR="005342A4">
        <w:rPr>
          <w:rFonts w:ascii="Times New Roman" w:hAnsi="Times New Roman" w:cs="Times New Roman"/>
          <w:sz w:val="26"/>
          <w:szCs w:val="26"/>
        </w:rPr>
        <w:t>обеспеченных</w:t>
      </w:r>
      <w:r w:rsidR="00C77AAC" w:rsidRPr="005342A4">
        <w:rPr>
          <w:rFonts w:ascii="Times New Roman" w:hAnsi="Times New Roman" w:cs="Times New Roman"/>
          <w:sz w:val="26"/>
          <w:szCs w:val="26"/>
        </w:rPr>
        <w:t xml:space="preserve"> бесплатным двухразовым питанием обучающихся с ограниченными возможностями здоровья и детей-инвалидов, посещающих учебные занятия в общеобразовательной организации и получающих образование на дому в соответствии с медицинским заключением.</w:t>
      </w:r>
    </w:p>
    <w:p w:rsidR="006F329B" w:rsidRPr="00DF37F9" w:rsidRDefault="00193F85" w:rsidP="00534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342A4" w:rsidRPr="00DF37F9">
        <w:rPr>
          <w:rFonts w:ascii="Times New Roman" w:hAnsi="Times New Roman" w:cs="Times New Roman"/>
          <w:sz w:val="26"/>
          <w:szCs w:val="26"/>
        </w:rPr>
        <w:t>. Директору МКУ «Центр бухгалтерского обслуживания и ресурсного обеспечения сферы образования» - Ткаченко Т.Н</w:t>
      </w:r>
      <w:r w:rsidR="006F329B" w:rsidRPr="00DF37F9">
        <w:rPr>
          <w:rFonts w:ascii="Times New Roman" w:hAnsi="Times New Roman" w:cs="Times New Roman"/>
          <w:sz w:val="26"/>
          <w:szCs w:val="26"/>
        </w:rPr>
        <w:t>.</w:t>
      </w:r>
    </w:p>
    <w:p w:rsidR="005342A4" w:rsidRPr="006F329B" w:rsidRDefault="00193F85" w:rsidP="00534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6F329B" w:rsidRPr="006F329B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5342A4" w:rsidRPr="006F32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29B" w:rsidRPr="006F329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342A4" w:rsidRPr="006F329B">
        <w:rPr>
          <w:rFonts w:ascii="Times New Roman" w:eastAsia="Times New Roman" w:hAnsi="Times New Roman" w:cs="Times New Roman"/>
          <w:sz w:val="26"/>
          <w:szCs w:val="26"/>
        </w:rPr>
        <w:t>ланировать ежегодно финансовые средства</w:t>
      </w:r>
      <w:r w:rsidR="006F329B" w:rsidRPr="006F32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42A4" w:rsidRPr="006F329B">
        <w:rPr>
          <w:rFonts w:ascii="Times New Roman" w:eastAsia="Times New Roman" w:hAnsi="Times New Roman" w:cs="Times New Roman"/>
          <w:sz w:val="26"/>
          <w:szCs w:val="26"/>
        </w:rPr>
        <w:t>для обеспечения обучающихся с ограниченными возможностями здоровья и дет</w:t>
      </w:r>
      <w:r w:rsidR="006F329B" w:rsidRPr="006F329B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5342A4" w:rsidRPr="006F329B">
        <w:rPr>
          <w:rFonts w:ascii="Times New Roman" w:eastAsia="Times New Roman" w:hAnsi="Times New Roman" w:cs="Times New Roman"/>
          <w:sz w:val="26"/>
          <w:szCs w:val="26"/>
        </w:rPr>
        <w:t xml:space="preserve"> - инвалид</w:t>
      </w:r>
      <w:r w:rsidR="006F329B" w:rsidRPr="006F329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5342A4" w:rsidRPr="006F329B">
        <w:rPr>
          <w:rFonts w:ascii="Times New Roman" w:eastAsia="Times New Roman" w:hAnsi="Times New Roman" w:cs="Times New Roman"/>
          <w:sz w:val="26"/>
          <w:szCs w:val="26"/>
        </w:rPr>
        <w:t xml:space="preserve"> бесплатного двухразового питания</w:t>
      </w:r>
      <w:r w:rsidR="006F329B" w:rsidRPr="006F329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08BB" w:rsidRDefault="00193F85" w:rsidP="00DA6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6F329B">
        <w:rPr>
          <w:rFonts w:ascii="Times New Roman" w:eastAsia="Times New Roman" w:hAnsi="Times New Roman" w:cs="Times New Roman"/>
          <w:sz w:val="26"/>
          <w:szCs w:val="26"/>
        </w:rPr>
        <w:t>.2 Осуществлять учет и целевое эффективное использование денежных средств, выделяемых на обеспечение двухразового питания обучающихся с</w:t>
      </w:r>
      <w:r w:rsidR="00DA6DAD">
        <w:rPr>
          <w:rFonts w:ascii="Times New Roman" w:eastAsia="Times New Roman" w:hAnsi="Times New Roman" w:cs="Times New Roman"/>
          <w:sz w:val="16"/>
          <w:szCs w:val="16"/>
        </w:rPr>
        <w:lastRenderedPageBreak/>
        <w:tab/>
      </w:r>
      <w:r w:rsidR="00DA6DAD" w:rsidRPr="00DA6DAD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120765" cy="8416052"/>
            <wp:effectExtent l="0" t="0" r="0" b="0"/>
            <wp:docPr id="4" name="Рисунок 4" descr="\\Евгений\сеть\Отчеты текущие школа\ПРИКАЗ 209-11-7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Евгений\сеть\Отчеты текущие школа\ПРИКАЗ 209-11-7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F9" w:rsidRDefault="00DF37F9" w:rsidP="009649F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DF37F9" w:rsidRDefault="00DF37F9" w:rsidP="009649F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DF37F9" w:rsidRDefault="00DF37F9" w:rsidP="009649F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DF37F9" w:rsidRDefault="00DF37F9" w:rsidP="009649F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DF37F9" w:rsidRDefault="00DF37F9" w:rsidP="009649F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F329B" w:rsidRDefault="006F329B" w:rsidP="009649F8">
      <w:pPr>
        <w:pStyle w:val="a4"/>
        <w:jc w:val="both"/>
        <w:rPr>
          <w:sz w:val="16"/>
          <w:szCs w:val="16"/>
        </w:rPr>
      </w:pPr>
    </w:p>
    <w:p w:rsidR="006F329B" w:rsidRDefault="006F329B" w:rsidP="009649F8">
      <w:pPr>
        <w:pStyle w:val="a4"/>
        <w:jc w:val="both"/>
        <w:rPr>
          <w:sz w:val="16"/>
          <w:szCs w:val="16"/>
        </w:rPr>
      </w:pPr>
    </w:p>
    <w:p w:rsidR="006F329B" w:rsidRDefault="006F329B" w:rsidP="009649F8">
      <w:pPr>
        <w:pStyle w:val="a4"/>
        <w:jc w:val="both"/>
        <w:rPr>
          <w:sz w:val="16"/>
          <w:szCs w:val="16"/>
        </w:rPr>
      </w:pPr>
    </w:p>
    <w:p w:rsidR="00DF37F9" w:rsidRDefault="00DF37F9" w:rsidP="009649F8">
      <w:pPr>
        <w:pStyle w:val="a4"/>
        <w:jc w:val="both"/>
        <w:rPr>
          <w:sz w:val="16"/>
          <w:szCs w:val="16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070"/>
        <w:gridCol w:w="4927"/>
      </w:tblGrid>
      <w:tr w:rsidR="00D11B91" w:rsidRPr="00D11B91" w:rsidTr="00C51F22">
        <w:tc>
          <w:tcPr>
            <w:tcW w:w="5070" w:type="dxa"/>
            <w:shd w:val="clear" w:color="auto" w:fill="auto"/>
          </w:tcPr>
          <w:p w:rsidR="00D11B91" w:rsidRPr="00D11B91" w:rsidRDefault="00D11B91" w:rsidP="00D11B91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11B91" w:rsidRPr="00D11B91" w:rsidRDefault="00D11B91" w:rsidP="00D11B91">
            <w:pPr>
              <w:keepNext/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1B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Приложение</w:t>
            </w:r>
          </w:p>
          <w:p w:rsidR="00D11B91" w:rsidRPr="00EC09DB" w:rsidRDefault="00D11B91" w:rsidP="00D11B91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Утвержден</w:t>
            </w:r>
          </w:p>
          <w:p w:rsidR="00D11B91" w:rsidRPr="00EC09DB" w:rsidRDefault="00D11B91" w:rsidP="00D11B91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Приказом управления образования</w:t>
            </w:r>
          </w:p>
          <w:p w:rsidR="00D11B91" w:rsidRPr="00EC09DB" w:rsidRDefault="00D11B91" w:rsidP="00D11B91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администрации Ракитянского района</w:t>
            </w:r>
          </w:p>
          <w:p w:rsidR="00D11B91" w:rsidRPr="00EC09DB" w:rsidRDefault="00D11B91" w:rsidP="00D11B91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«</w:t>
            </w:r>
            <w:r w:rsidR="00EC0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Pr="00EC0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EC0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июня </w:t>
            </w:r>
            <w:r w:rsidRPr="00EC0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2023 г.  </w:t>
            </w:r>
          </w:p>
          <w:p w:rsidR="00D11B91" w:rsidRPr="00D11B91" w:rsidRDefault="00D11B91" w:rsidP="00EC09DB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209-11-</w:t>
            </w:r>
            <w:r w:rsidR="00EC0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713</w:t>
            </w:r>
          </w:p>
        </w:tc>
      </w:tr>
    </w:tbl>
    <w:p w:rsidR="00D11B91" w:rsidRPr="00D11B91" w:rsidRDefault="00D11B91" w:rsidP="00D11B91">
      <w:pPr>
        <w:keepNext/>
        <w:spacing w:after="0"/>
        <w:jc w:val="center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D11B91" w:rsidRPr="00D11B91" w:rsidRDefault="00D11B91" w:rsidP="006F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9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11B91" w:rsidRPr="00D11B91" w:rsidRDefault="00D11B91" w:rsidP="00EC0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B91">
        <w:rPr>
          <w:rFonts w:ascii="Times New Roman" w:hAnsi="Times New Roman" w:cs="Times New Roman"/>
          <w:b/>
          <w:sz w:val="24"/>
          <w:szCs w:val="24"/>
        </w:rPr>
        <w:t>обеспечения бесплатным двухразовым питанием обучающихся   с ограниченными возможностями здоровья и детей-инвалидов</w:t>
      </w:r>
      <w:r w:rsidR="00EC0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11B91">
        <w:rPr>
          <w:rFonts w:ascii="Times New Roman" w:hAnsi="Times New Roman" w:cs="Times New Roman"/>
          <w:b/>
          <w:sz w:val="24"/>
          <w:szCs w:val="24"/>
        </w:rPr>
        <w:t>в  муниципальных</w:t>
      </w:r>
      <w:proofErr w:type="gramEnd"/>
      <w:r w:rsidRPr="00D11B91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</w:t>
      </w:r>
    </w:p>
    <w:p w:rsidR="00D11B91" w:rsidRPr="00D11B91" w:rsidRDefault="00D11B91" w:rsidP="006F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91">
        <w:rPr>
          <w:rFonts w:ascii="Times New Roman" w:hAnsi="Times New Roman" w:cs="Times New Roman"/>
          <w:b/>
          <w:sz w:val="24"/>
          <w:szCs w:val="24"/>
        </w:rPr>
        <w:t xml:space="preserve">организациях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Ракитянского района </w:t>
      </w:r>
    </w:p>
    <w:p w:rsidR="00D11B91" w:rsidRPr="00D11B91" w:rsidRDefault="00D11B91" w:rsidP="002D5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91" w:rsidRPr="00D11B91" w:rsidRDefault="00D11B91" w:rsidP="002D5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9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11B91" w:rsidRPr="00345DEA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EA">
        <w:rPr>
          <w:rFonts w:ascii="Times New Roman" w:hAnsi="Times New Roman" w:cs="Times New Roman"/>
          <w:sz w:val="24"/>
          <w:szCs w:val="24"/>
        </w:rPr>
        <w:t xml:space="preserve">1.1. Порядок обеспечения бесплатным двухразовым питанием обучающихся с ограниченными возможностями здоровья и детей-инвалидов  в   муниципальных общеобразовательных организациях </w:t>
      </w:r>
      <w:r w:rsidR="00531BB9" w:rsidRPr="00345DEA">
        <w:rPr>
          <w:rFonts w:ascii="Times New Roman" w:hAnsi="Times New Roman" w:cs="Times New Roman"/>
          <w:sz w:val="24"/>
          <w:szCs w:val="24"/>
        </w:rPr>
        <w:t>Ракитянского</w:t>
      </w:r>
      <w:r w:rsidR="00345DEA" w:rsidRPr="00345DEA">
        <w:rPr>
          <w:rFonts w:ascii="Times New Roman" w:hAnsi="Times New Roman" w:cs="Times New Roman"/>
          <w:sz w:val="24"/>
          <w:szCs w:val="24"/>
        </w:rPr>
        <w:t xml:space="preserve"> рай</w:t>
      </w:r>
      <w:r w:rsidRPr="00345DEA">
        <w:rPr>
          <w:rFonts w:ascii="Times New Roman" w:hAnsi="Times New Roman" w:cs="Times New Roman"/>
          <w:sz w:val="24"/>
          <w:szCs w:val="24"/>
        </w:rPr>
        <w:t xml:space="preserve">она (далее – Порядок) разработан в соответствии с пунктом 7 статьи 79 Федерального закона от 29 декабря 2012 года № 273-ФЗ                                «Об образовании в Российской Федерации», законом Белгородской области  от 31 октября 2014 года № 314 «Об образовании в Белгородской области» </w:t>
      </w:r>
      <w:r w:rsidR="00EC09DB">
        <w:rPr>
          <w:rFonts w:ascii="Times New Roman" w:hAnsi="Times New Roman" w:cs="Times New Roman"/>
          <w:sz w:val="24"/>
          <w:szCs w:val="24"/>
        </w:rPr>
        <w:t>,</w:t>
      </w:r>
      <w:r w:rsidRPr="00345DEA">
        <w:rPr>
          <w:rFonts w:ascii="Times New Roman" w:hAnsi="Times New Roman" w:cs="Times New Roman"/>
          <w:sz w:val="24"/>
          <w:szCs w:val="24"/>
        </w:rPr>
        <w:t xml:space="preserve"> </w:t>
      </w:r>
      <w:r w:rsidRPr="00345DE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Правительства Белгородской области от 27 февраля 2023</w:t>
      </w:r>
      <w:r w:rsidR="00BB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DEA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34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DEA">
        <w:rPr>
          <w:rFonts w:ascii="Times New Roman" w:eastAsia="Times New Roman" w:hAnsi="Times New Roman" w:cs="Times New Roman"/>
          <w:sz w:val="24"/>
          <w:szCs w:val="24"/>
        </w:rPr>
        <w:t>91-пп « Об утверждении порядка обеспечения бесплатным двухразовым питанием обучающихся с ограниченными возможностями здоровья  и детей-инвалидов в  государственных и муниципальных общеобразовательных орг</w:t>
      </w:r>
      <w:r w:rsidR="00EC09DB">
        <w:rPr>
          <w:rFonts w:ascii="Times New Roman" w:eastAsia="Times New Roman" w:hAnsi="Times New Roman" w:cs="Times New Roman"/>
          <w:sz w:val="24"/>
          <w:szCs w:val="24"/>
        </w:rPr>
        <w:t>анизациях Белгородской области».</w:t>
      </w:r>
      <w:r w:rsidRPr="0034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Порядок определяет механизм и условия обеспечения бесплатным двухразовым питанием за счет бюджетных ассигнований федерального, областного, муниципального бюджетов и иных источников финансирования, предусмотренных законодательством Российской Федерации,  обучающихся  с ограниченными возможностями здоровья и детей-инвалидов  в подведомственных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D11B9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Ракитянского района </w:t>
      </w:r>
      <w:r w:rsidRPr="00D11B9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45DEA">
        <w:rPr>
          <w:rFonts w:ascii="Times New Roman" w:hAnsi="Times New Roman" w:cs="Times New Roman"/>
          <w:sz w:val="24"/>
          <w:szCs w:val="24"/>
        </w:rPr>
        <w:t>-</w:t>
      </w:r>
      <w:r w:rsidRPr="00D11B91">
        <w:rPr>
          <w:rFonts w:ascii="Times New Roman" w:hAnsi="Times New Roman" w:cs="Times New Roman"/>
          <w:sz w:val="24"/>
          <w:szCs w:val="24"/>
        </w:rPr>
        <w:t>общеобразовательные организации),  не проживающих в них, не находящихся на полном государственном обеспечении и не обеспечиваемых питанием, одеждой, обувью, мягким  и жестким инвентарем (далее – обучающиеся с ОВЗ и дети-инвалиды).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1.2. Замена бесплатного двухразового питания продуктовыми наборами или денежной компенсацией не предусмотрена, за исключением случаев, установленных в абзаце первом пункта 2.2 раздела 2 и пункте 3.1 раздела 3 настоящего Порядка.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1.3. Стоимость бесплатного двухразового питания для обучающихся с ОВЗ и детей-инвалидов определяется в соответствии с приказами </w:t>
      </w:r>
      <w:r w:rsidR="00BB41C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BB41C0" w:rsidRPr="00D11B91">
        <w:rPr>
          <w:rFonts w:ascii="Times New Roman" w:hAnsi="Times New Roman" w:cs="Times New Roman"/>
          <w:sz w:val="24"/>
          <w:szCs w:val="24"/>
        </w:rPr>
        <w:t>образования</w:t>
      </w:r>
      <w:r w:rsidRPr="00D11B91">
        <w:rPr>
          <w:rFonts w:ascii="Times New Roman" w:hAnsi="Times New Roman" w:cs="Times New Roman"/>
          <w:sz w:val="24"/>
          <w:szCs w:val="24"/>
        </w:rPr>
        <w:t xml:space="preserve"> </w:t>
      </w:r>
      <w:r w:rsidR="00BB41C0">
        <w:rPr>
          <w:rFonts w:ascii="Times New Roman" w:hAnsi="Times New Roman" w:cs="Times New Roman"/>
          <w:sz w:val="24"/>
          <w:szCs w:val="24"/>
        </w:rPr>
        <w:t>администрации Ракитянского района</w:t>
      </w:r>
      <w:r w:rsidRPr="00D11B91">
        <w:rPr>
          <w:rFonts w:ascii="Times New Roman" w:hAnsi="Times New Roman" w:cs="Times New Roman"/>
          <w:sz w:val="24"/>
          <w:szCs w:val="24"/>
        </w:rPr>
        <w:t>, действующими   на конкретный период предоставления бесплатного двухразового питания.</w:t>
      </w:r>
      <w:r w:rsidR="00EC09DB">
        <w:rPr>
          <w:rFonts w:ascii="Times New Roman" w:hAnsi="Times New Roman" w:cs="Times New Roman"/>
          <w:sz w:val="24"/>
          <w:szCs w:val="24"/>
        </w:rPr>
        <w:t xml:space="preserve"> </w:t>
      </w:r>
      <w:r w:rsidRPr="00D11B91">
        <w:rPr>
          <w:rFonts w:ascii="Times New Roman" w:hAnsi="Times New Roman" w:cs="Times New Roman"/>
          <w:sz w:val="24"/>
          <w:szCs w:val="24"/>
        </w:rPr>
        <w:t>Стоимость продуктовых наборов должна быть тождественна стоимости бесплатного двухразового питания.</w:t>
      </w:r>
      <w:r w:rsidR="00EC09DB">
        <w:rPr>
          <w:rFonts w:ascii="Times New Roman" w:hAnsi="Times New Roman" w:cs="Times New Roman"/>
          <w:sz w:val="24"/>
          <w:szCs w:val="24"/>
        </w:rPr>
        <w:t xml:space="preserve"> </w:t>
      </w:r>
      <w:r w:rsidRPr="00D11B91">
        <w:rPr>
          <w:rFonts w:ascii="Times New Roman" w:hAnsi="Times New Roman" w:cs="Times New Roman"/>
          <w:sz w:val="24"/>
          <w:szCs w:val="24"/>
        </w:rPr>
        <w:t xml:space="preserve">Денежная компенсация соответствует стоимости бесплатного двухразового </w:t>
      </w:r>
      <w:r w:rsidR="000F1E4F" w:rsidRPr="00D11B91">
        <w:rPr>
          <w:rFonts w:ascii="Times New Roman" w:hAnsi="Times New Roman" w:cs="Times New Roman"/>
          <w:sz w:val="24"/>
          <w:szCs w:val="24"/>
        </w:rPr>
        <w:t>питания.</w:t>
      </w:r>
    </w:p>
    <w:p w:rsidR="006F329B" w:rsidRDefault="006F329B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91" w:rsidRPr="00D11B91" w:rsidRDefault="00D11B91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91">
        <w:rPr>
          <w:rFonts w:ascii="Times New Roman" w:hAnsi="Times New Roman" w:cs="Times New Roman"/>
          <w:b/>
          <w:sz w:val="24"/>
          <w:szCs w:val="24"/>
        </w:rPr>
        <w:t>2. Организация предоставления бесплатного двухразового</w:t>
      </w:r>
      <w:r w:rsidRPr="00D11B91">
        <w:rPr>
          <w:rFonts w:ascii="Times New Roman" w:hAnsi="Times New Roman" w:cs="Times New Roman"/>
          <w:b/>
          <w:sz w:val="24"/>
          <w:szCs w:val="24"/>
        </w:rPr>
        <w:br/>
        <w:t>питания в общеобразовательных организациях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2.1. Организация бесплатного двухразового питания обучающихся с ОВЗ и детей-инвалидов в общеобразовательных организациях </w:t>
      </w:r>
      <w:r w:rsidR="00BB41C0" w:rsidRPr="00D11B91"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D11B91">
        <w:rPr>
          <w:rFonts w:ascii="Times New Roman" w:hAnsi="Times New Roman" w:cs="Times New Roman"/>
          <w:sz w:val="24"/>
          <w:szCs w:val="24"/>
        </w:rPr>
        <w:t xml:space="preserve"> течение всего периода обучения в дни их фактического посещения учебных занятий в общеобразовательной организации.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2.2. В период реализации основных общеобразовательных программ начального общего, основного общего и среднего общего образования обучения в дистанционном формате обучающиеся с ОВЗ и дети-инвалиды обеспечиваются продуктовыми наборами взамен двухразового бесплатного питания в дни их фактического посещения учебных занятий.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lastRenderedPageBreak/>
        <w:t xml:space="preserve">Родители (законные представители) обучающихся с ОВЗ и детей-инвалидов получают продуктовые наборы </w:t>
      </w:r>
      <w:r w:rsidR="00345DEA" w:rsidRPr="00D11B91">
        <w:rPr>
          <w:rFonts w:ascii="Times New Roman" w:hAnsi="Times New Roman" w:cs="Times New Roman"/>
          <w:sz w:val="24"/>
          <w:szCs w:val="24"/>
        </w:rPr>
        <w:t>в столовые общеобразовательные организации</w:t>
      </w:r>
      <w:r w:rsidRPr="00D11B91">
        <w:rPr>
          <w:rFonts w:ascii="Times New Roman" w:hAnsi="Times New Roman" w:cs="Times New Roman"/>
          <w:sz w:val="24"/>
          <w:szCs w:val="24"/>
        </w:rPr>
        <w:t xml:space="preserve">, где обучаются данные обучающиеся, не реже одного раза в месяц в установленный приказом общеобразовательной организации день при предъявлении документа, удостоверяющего личность заявителя или </w:t>
      </w:r>
      <w:r w:rsidR="00345DEA" w:rsidRPr="00D11B91">
        <w:rPr>
          <w:rFonts w:ascii="Times New Roman" w:hAnsi="Times New Roman" w:cs="Times New Roman"/>
          <w:sz w:val="24"/>
          <w:szCs w:val="24"/>
        </w:rPr>
        <w:t>законного представителя,</w:t>
      </w:r>
      <w:r w:rsidRPr="00D11B91">
        <w:rPr>
          <w:rFonts w:ascii="Times New Roman" w:hAnsi="Times New Roman" w:cs="Times New Roman"/>
          <w:sz w:val="24"/>
          <w:szCs w:val="24"/>
        </w:rPr>
        <w:t xml:space="preserve"> обучающегося с ОВЗ или ребенка-инвалида, по ведомости, удостоверяя факт получения личной подписью.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2.3. Для предоставления бесплатного двухразового питания один из родителей (законных представителей) представляет в общеобразовательную организацию: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1) заявление родителя (законного представителя) обучающегося с ОВЗ или ребенка-инвалида по форме, установленной общеобразовательной организацией (рекомендуемая форма заявления приведена в приложении № 1 к настоящему Порядку) (далее – заявление);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2) документ, подтверждающий личность заявителя и полномочия родителя (законного представителя) обучающегося с ОВЗ и ребенка-инвалида;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3) заключение психолого-медико-педагогической комиссии, подтверждающее наличие у обучающегося с ОВЗ и ребенка-инвалида недостатков в физическом и (или) психическом развитии, препятствующих получению образования без создания специальных условий (далее – заключение ПМПК), либо медико-социальной экспертизы (далее – экспертиза МСЭ).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Документ, подтверждающий личность и полномочия родителя (законного представителя) обучающегося с ОВЗ и ребенка-инвалида, заключение ПМПК, экспертиза МСЭ представляются в оригиналах для снятия с них копий.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Заявление регистрируется общеобразовательной организацией.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2.4. Для организации предоставления бесплатного двухразового питания руководитель общеобразовательной организации: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1) назначает лицо, ответственное за ведение документов по предоставлению бесплатного двухразового питания обучающимся с </w:t>
      </w:r>
      <w:r w:rsidR="00BB41C0" w:rsidRPr="00D11B91">
        <w:rPr>
          <w:rFonts w:ascii="Times New Roman" w:hAnsi="Times New Roman" w:cs="Times New Roman"/>
          <w:sz w:val="24"/>
          <w:szCs w:val="24"/>
        </w:rPr>
        <w:t>ОВЗ и</w:t>
      </w:r>
      <w:r w:rsidRPr="00D11B91">
        <w:rPr>
          <w:rFonts w:ascii="Times New Roman" w:hAnsi="Times New Roman" w:cs="Times New Roman"/>
          <w:sz w:val="24"/>
          <w:szCs w:val="24"/>
        </w:rPr>
        <w:t xml:space="preserve"> детям-инвалидам;</w:t>
      </w:r>
    </w:p>
    <w:p w:rsidR="00BB41C0" w:rsidRPr="00BB41C0" w:rsidRDefault="00D11B91" w:rsidP="00BB4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2) обеспечивает информирование родителей (законных представителей) о предоставлении бесплатного двухразового питания </w:t>
      </w:r>
      <w:r w:rsidR="00BB41C0" w:rsidRPr="00BB41C0">
        <w:rPr>
          <w:rFonts w:ascii="Times New Roman" w:hAnsi="Times New Roman" w:cs="Times New Roman"/>
          <w:sz w:val="24"/>
          <w:szCs w:val="24"/>
        </w:rPr>
        <w:t>обучающимся с ОВЗ   и детям-инвалидам на родительских собраниях, а также посредством публикации информации на официальных сайтах общеобразовательных организаций в сети Интернет, в социальных сетях и мессенджерах;</w:t>
      </w:r>
    </w:p>
    <w:p w:rsidR="00D11B91" w:rsidRPr="00D11B91" w:rsidRDefault="00D11B91" w:rsidP="00BB4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3) принимает документы, перечисленные в пункте 2.3 настоящего раздела, формирует пакет документов и обеспечивает их хранение   до окончания обучения обучающегося с ОВЗ и ребенка-инвалида; </w:t>
      </w:r>
    </w:p>
    <w:p w:rsidR="00D11B91" w:rsidRPr="00D11B91" w:rsidRDefault="00D11B91" w:rsidP="00BB4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4) на основании представленных документов устанавливает наличие (отсутствие) у обучающихся с ОВЗ и детей-инвалидов права на получение бесплатного двухразового питания;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5) в течение 3 (трёх) рабочих дней со дня приема </w:t>
      </w:r>
      <w:r w:rsidR="00BB41C0" w:rsidRPr="00D11B91">
        <w:rPr>
          <w:rFonts w:ascii="Times New Roman" w:hAnsi="Times New Roman" w:cs="Times New Roman"/>
          <w:sz w:val="24"/>
          <w:szCs w:val="24"/>
        </w:rPr>
        <w:t>документов от</w:t>
      </w:r>
      <w:r w:rsidRPr="00D11B91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издает приказ о предоставлении бесплатного двухразового питания с указанием срока его предоставления или об отказе в предоставлении бесплатного двухразового питания;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6) не позднее 3 (трёх) рабочих дней со дня издания приказа о предоставлении бесплатного двухразового питания или об отказе в предоставлении бесплатного двухразового питания готовит письменное уведомление о предоставлении бесплатного двухразового питания или об отказе в его предоставлении с разъяснениями причины такого отказа, которое направляется заявителю по указанному в заявлении почтовому адресу или адресу электронной почты;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7) предоставляет обучающемуся с ОВЗ и ребенку-инвалиду бесплатное двухразовое питание с учебного дня, указанного в приказе общеобразовательной организации о предоставлении бесплатного двухразового питания, но не более чем на срок действия заключения ПМПК или экспертизы МСЭ.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2.5. Основанием для отказа в предоставлении обучающимся с ОВЗ и детям-инвалидам бесплатного двухразового питания является предоставление неполного комплекта </w:t>
      </w:r>
      <w:r w:rsidRPr="00D11B91">
        <w:rPr>
          <w:rFonts w:ascii="Times New Roman" w:hAnsi="Times New Roman" w:cs="Times New Roman"/>
          <w:sz w:val="24"/>
          <w:szCs w:val="24"/>
        </w:rPr>
        <w:lastRenderedPageBreak/>
        <w:t>документов, указанных в пункте 2.3 настоящего раздела, представление неправильно оформленных или утративших силу документов.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В случае устранения недостатков в представленных документах заявитель вправе направить комплект документов на </w:t>
      </w:r>
      <w:r w:rsidR="004D5CC4" w:rsidRPr="00D11B91">
        <w:rPr>
          <w:rFonts w:ascii="Times New Roman" w:hAnsi="Times New Roman" w:cs="Times New Roman"/>
          <w:sz w:val="24"/>
          <w:szCs w:val="24"/>
        </w:rPr>
        <w:t>рассмотрение в</w:t>
      </w:r>
      <w:r w:rsidRPr="00D11B91">
        <w:rPr>
          <w:rFonts w:ascii="Times New Roman" w:hAnsi="Times New Roman" w:cs="Times New Roman"/>
          <w:sz w:val="24"/>
          <w:szCs w:val="24"/>
        </w:rPr>
        <w:t xml:space="preserve"> общеобразовательную организацию повторно.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2.6. Лицо, ответственное за ведение документов по предоставлению бесплатного двухразового питания обучающимся с ОВЗ и детям-инвалидам, формирует списки обучающихся с ОВЗ и детей-инвалидов, ведет табели фактической посещаемости обучающихся учебных занятий и получения ими бесплатного двухразового питания, оформляет заявки на предоставление бесплатного двухразового питания обучающимся с ОВЗ и детям-инвалидам.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2.7. Обеспечение питанием обучающихся с ОВЗ и детей-инвалидов осуществляется общеобразовательной организацией в соответствии   с требованиями, установленными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года № 32, действующими на момент обеспечения питанием техническими регламентами, санитарно-эпидемиологическими требованиями, нормативными правовыми актами Российской Федерации, регулирующими обеспечение обучающихся питанием.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B91" w:rsidRPr="00D11B91" w:rsidRDefault="00D11B91" w:rsidP="002D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B91">
        <w:rPr>
          <w:rFonts w:ascii="Times New Roman" w:hAnsi="Times New Roman" w:cs="Times New Roman"/>
          <w:b/>
          <w:sz w:val="24"/>
          <w:szCs w:val="24"/>
        </w:rPr>
        <w:t>3. Обеспечение продуктовыми наборами или денежной компенсацией обучающихся с ОВЗ и детей-инвалидов, получающих образование на дому</w:t>
      </w:r>
      <w:r w:rsidRPr="00D11B91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медицинским заключением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3.1. Обучающиеся с ОВЗ и дети-инвалиды, получающие образование на дому в соответствии с медицинским заключением медицинской организации (далее – обучающиеся с ОВЗ и дети-инвалиды, обучающиеся на дому), имеют право на обеспечение продуктовыми наборами или денежную компенсацию взамен бесплатного двухразового питания в дни фактического посещения учебных занятий.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3.2. Для получения продуктового набора или денежной компенсации один из родителей (законных представителей) обучающихся с ОВЗ и детей-инвалидов, обучающихся на дому, представляет в общеобразовательную организацию: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1) заявление родителя (законного представителя) обучающегося с </w:t>
      </w:r>
      <w:r w:rsidR="002C01C5" w:rsidRPr="00D11B91">
        <w:rPr>
          <w:rFonts w:ascii="Times New Roman" w:hAnsi="Times New Roman" w:cs="Times New Roman"/>
          <w:sz w:val="24"/>
          <w:szCs w:val="24"/>
        </w:rPr>
        <w:t>ОВЗ или</w:t>
      </w:r>
      <w:r w:rsidRPr="00D11B91">
        <w:rPr>
          <w:rFonts w:ascii="Times New Roman" w:hAnsi="Times New Roman" w:cs="Times New Roman"/>
          <w:sz w:val="24"/>
          <w:szCs w:val="24"/>
        </w:rPr>
        <w:t xml:space="preserve"> ребенка-инвалида, получающего образование на дому, на обеспечение продуктовым набором или денежной компенсацией по форме, установленной общеобразовательной организацией (рекомендуемая форма заявления приведена в приложении № 2 к настоящему Порядку (далее – заявление);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2) документ, подтверждающий личность и полномочия родителя (законного представителя) обучающегося с ОВЗ или ребенка-инвалида, обучающегося на дому;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3) заключение ПМПК или экспертизу МСЭ;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4) заключение медицинской организации о необходимости обучения обучающегося с ОВЗ, ребенка-инвалида на дому;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5) реквизиты банковского счета родителя (законного представителя), на который должны быть перечислены денежные средства (в отношении детей, для которых обучение организовано на дому) при условии выбора родителем денежной компенсации.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Документ, подтверждающий личность заявителя и полномочия </w:t>
      </w:r>
      <w:r w:rsidR="006F329B" w:rsidRPr="00D11B91">
        <w:rPr>
          <w:rFonts w:ascii="Times New Roman" w:hAnsi="Times New Roman" w:cs="Times New Roman"/>
          <w:sz w:val="24"/>
          <w:szCs w:val="24"/>
        </w:rPr>
        <w:t>законного представителя,</w:t>
      </w:r>
      <w:r w:rsidRPr="00D11B91">
        <w:rPr>
          <w:rFonts w:ascii="Times New Roman" w:hAnsi="Times New Roman" w:cs="Times New Roman"/>
          <w:sz w:val="24"/>
          <w:szCs w:val="24"/>
        </w:rPr>
        <w:t xml:space="preserve"> обучающегося на дому, заключение ПМПК или экспертиза МСЭ представляются в оригиналах для снятия с них копий. Обучающиеся на дому, достигшие восемнадцатилетнего возраста (при наличии полной гражданской дееспособности), самостоятельно обращаются в общеобразовательную организацию с заявлением о предоставлении им продуктового набора или денежной компенсации. Заявление регистрируется общеобразовательной организацией.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3.3. Для предоставления продуктового набора или денежной компенсации руководитель общеобразовательной организации: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lastRenderedPageBreak/>
        <w:t>1) утверждает списки обучающихся с ОВЗ и детей-инвалидов, обучающихся на дому, для получения продуктового набора или выплаты денежной компенсации согласно поданным заявлениям от родителей (законных представителей) обучающихся на дому;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2) утверждает ассортимент продуктового набора в соответствии  с требованиями, установленными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года № 32,  действующими на момент предоставления продуктового набора техническими регламентами, санитарно-эпидемиологическими требованиями, рекомендациями учредителя образовательной организации, регулирующими перечень  продуктового набора;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3) обеспечивает информирование родителей (законных представителей) о составе и порядке выдачи продуктового набора, размере и сроках выплат денежной компенсации на начало учебного года на родительских </w:t>
      </w:r>
      <w:r w:rsidR="00757BE7" w:rsidRPr="00D11B91">
        <w:rPr>
          <w:rFonts w:ascii="Times New Roman" w:hAnsi="Times New Roman" w:cs="Times New Roman"/>
          <w:sz w:val="24"/>
          <w:szCs w:val="24"/>
        </w:rPr>
        <w:t>собраниях, а</w:t>
      </w:r>
      <w:r w:rsidRPr="00D11B91">
        <w:rPr>
          <w:rFonts w:ascii="Times New Roman" w:hAnsi="Times New Roman" w:cs="Times New Roman"/>
          <w:sz w:val="24"/>
          <w:szCs w:val="24"/>
        </w:rPr>
        <w:t xml:space="preserve"> также через официальные сайты общеобразовательных организаций    в сети Интернет, в социальных сетях и мессенджерах;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4) принимает документы, перечисленные в пункте 3.2 настоящего раздела, формирует пакет документов и обеспечивает их хранение   до окончания обучения обучающихся с ОВЗ и детей-инвалидов, обучающихся на дому;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5) на основании представленных документов устанавливает наличие (отсутствие) у обучающихся с ОВЗ и детей-инвалидов, обучающихся на дому, права на получение продуктового набора или денежной компенсации;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6) в течение 3 (трёх) рабочих дней со дня приема </w:t>
      </w:r>
      <w:r w:rsidR="002C01C5" w:rsidRPr="00D11B91">
        <w:rPr>
          <w:rFonts w:ascii="Times New Roman" w:hAnsi="Times New Roman" w:cs="Times New Roman"/>
          <w:sz w:val="24"/>
          <w:szCs w:val="24"/>
        </w:rPr>
        <w:t>документов от</w:t>
      </w:r>
      <w:r w:rsidRPr="00D11B91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издает приказ о предоставлении продуктового набора или денежной компенсации, либо об </w:t>
      </w:r>
      <w:r w:rsidR="002C01C5" w:rsidRPr="00D11B91">
        <w:rPr>
          <w:rFonts w:ascii="Times New Roman" w:hAnsi="Times New Roman" w:cs="Times New Roman"/>
          <w:sz w:val="24"/>
          <w:szCs w:val="24"/>
        </w:rPr>
        <w:t>отказе в</w:t>
      </w:r>
      <w:r w:rsidRPr="00D11B91">
        <w:rPr>
          <w:rFonts w:ascii="Times New Roman" w:hAnsi="Times New Roman" w:cs="Times New Roman"/>
          <w:sz w:val="24"/>
          <w:szCs w:val="24"/>
        </w:rPr>
        <w:t xml:space="preserve"> предоставлении продуктового набора или денежной компенсации;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7) не позднее 3 (трёх) рабочих дней со дня издания </w:t>
      </w:r>
      <w:r w:rsidR="002C01C5" w:rsidRPr="00D11B91">
        <w:rPr>
          <w:rFonts w:ascii="Times New Roman" w:hAnsi="Times New Roman" w:cs="Times New Roman"/>
          <w:sz w:val="24"/>
          <w:szCs w:val="24"/>
        </w:rPr>
        <w:t>приказа о</w:t>
      </w:r>
      <w:r w:rsidRPr="00D11B91">
        <w:rPr>
          <w:rFonts w:ascii="Times New Roman" w:hAnsi="Times New Roman" w:cs="Times New Roman"/>
          <w:sz w:val="24"/>
          <w:szCs w:val="24"/>
        </w:rPr>
        <w:t xml:space="preserve"> предоставлении продуктового набора или денежной компенсации, либо об отказе в предоставлении продуктового набора или денежной компенсации готовит письменное уведомление о предоставлении продуктового набора или денежной компенсации, либо об отказе в предоставлении с разъяснениями причин такого отказа, которое направляется заявителю по </w:t>
      </w:r>
      <w:r w:rsidR="002C01C5" w:rsidRPr="00D11B91">
        <w:rPr>
          <w:rFonts w:ascii="Times New Roman" w:hAnsi="Times New Roman" w:cs="Times New Roman"/>
          <w:sz w:val="24"/>
          <w:szCs w:val="24"/>
        </w:rPr>
        <w:t>указанному в</w:t>
      </w:r>
      <w:r w:rsidRPr="00D11B91">
        <w:rPr>
          <w:rFonts w:ascii="Times New Roman" w:hAnsi="Times New Roman" w:cs="Times New Roman"/>
          <w:sz w:val="24"/>
          <w:szCs w:val="24"/>
        </w:rPr>
        <w:t xml:space="preserve"> заявлении почтовому адресу или адресу электронной почты;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8) назначает лицо, ответственное за ведение документов по обеспечению продуктовыми наборами или денежной компенсации обучающихся с ОВЗ и детей-инвалидов, обучающихся на дому.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3.4. Основанием для отказа в предоставлении обучающимся с </w:t>
      </w:r>
      <w:r w:rsidR="002C01C5" w:rsidRPr="00D11B91">
        <w:rPr>
          <w:rFonts w:ascii="Times New Roman" w:hAnsi="Times New Roman" w:cs="Times New Roman"/>
          <w:sz w:val="24"/>
          <w:szCs w:val="24"/>
        </w:rPr>
        <w:t>ОВЗ и</w:t>
      </w:r>
      <w:r w:rsidRPr="00D11B91">
        <w:rPr>
          <w:rFonts w:ascii="Times New Roman" w:hAnsi="Times New Roman" w:cs="Times New Roman"/>
          <w:sz w:val="24"/>
          <w:szCs w:val="24"/>
        </w:rPr>
        <w:t xml:space="preserve"> детям-инвалидам, обучающимся на дому, продуктового набора или денежной компенсации является предоставление неполного комплекта документов, указанных в пункте 3.2 настоящего раздела, представление неправильно оформленных или утративших силу документов.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В случае устранения недостатков в представленных документах заявитель вправе направить комплект документов на рассмотрение в общеобразовательную организацию повторно.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3.5. Лицо, ответственное за ведение документов по обеспечению продуктовыми наборами или денежной компенсацией, формирует списки обучающихся с ОВЗ и детей-инвалидов, обучающихся на дому, ведет табель учета посещаемости обучающихся с ОВЗ и детей-инвалидов, обучающихся на дому, на основании сведений, предоставленных классным руководителем, </w:t>
      </w:r>
      <w:r w:rsidRPr="000F1E4F">
        <w:rPr>
          <w:rFonts w:ascii="Times New Roman" w:hAnsi="Times New Roman" w:cs="Times New Roman"/>
          <w:sz w:val="24"/>
          <w:szCs w:val="24"/>
        </w:rPr>
        <w:t>формирует заявки на получение продуктовых наборов или денежной компенсации, а также оформляет ведомости на получение продуктового набора или выплаты денежной компенсации.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3.6. Родители (законные представители) получают продуктовые наборы в общеобразовательных организациях не реже одного раза в месяц, в установленный приказом общеобразовательной организации </w:t>
      </w:r>
      <w:r w:rsidR="002C01C5" w:rsidRPr="00D11B91">
        <w:rPr>
          <w:rFonts w:ascii="Times New Roman" w:hAnsi="Times New Roman" w:cs="Times New Roman"/>
          <w:sz w:val="24"/>
          <w:szCs w:val="24"/>
        </w:rPr>
        <w:t>день, при</w:t>
      </w:r>
      <w:r w:rsidRPr="00D11B91">
        <w:rPr>
          <w:rFonts w:ascii="Times New Roman" w:hAnsi="Times New Roman" w:cs="Times New Roman"/>
          <w:sz w:val="24"/>
          <w:szCs w:val="24"/>
        </w:rPr>
        <w:t xml:space="preserve"> предъявлении документа, удостоверяющего личность заявителя или </w:t>
      </w:r>
      <w:r w:rsidR="002C01C5" w:rsidRPr="00D11B91">
        <w:rPr>
          <w:rFonts w:ascii="Times New Roman" w:hAnsi="Times New Roman" w:cs="Times New Roman"/>
          <w:sz w:val="24"/>
          <w:szCs w:val="24"/>
        </w:rPr>
        <w:t>законного представителя,</w:t>
      </w:r>
      <w:r w:rsidRPr="00D11B91">
        <w:rPr>
          <w:rFonts w:ascii="Times New Roman" w:hAnsi="Times New Roman" w:cs="Times New Roman"/>
          <w:sz w:val="24"/>
          <w:szCs w:val="24"/>
        </w:rPr>
        <w:t xml:space="preserve"> обучающегося с ОВЗ или ребенка-инвалида, обучающегося на дому, по ведомости, удостоверяя факт получения личной подписью. </w:t>
      </w:r>
    </w:p>
    <w:p w:rsidR="00D11B91" w:rsidRPr="00D11B91" w:rsidRDefault="00D11B91" w:rsidP="002D59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lastRenderedPageBreak/>
        <w:t>3.7. На основании распорядительного акта образовательной организации денежная компенсация ежемесячно перечисляется образовательной организацией на счет обучающегося с ОВЗ или ребенка-инвалида, обучающегося на дому, или его родителя (законного представителя), указанного в заявлении о денежной компенсации, не позднее 10-го числа следующего месяца.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Размер денежной компенсации определяется образовательной организацией исходя из стоимости предоставления б</w:t>
      </w:r>
      <w:r w:rsidR="0061107F">
        <w:rPr>
          <w:rFonts w:ascii="Times New Roman" w:hAnsi="Times New Roman" w:cs="Times New Roman"/>
          <w:sz w:val="24"/>
          <w:szCs w:val="24"/>
        </w:rPr>
        <w:t xml:space="preserve">есплатного двухразового </w:t>
      </w:r>
      <w:r w:rsidRPr="00D11B91">
        <w:rPr>
          <w:rFonts w:ascii="Times New Roman" w:hAnsi="Times New Roman" w:cs="Times New Roman"/>
          <w:sz w:val="24"/>
          <w:szCs w:val="24"/>
        </w:rPr>
        <w:t>питания в учебный день и в пределах бюджетных ассигнований, предусмотренных образовательной организации    на эти цели.</w:t>
      </w:r>
    </w:p>
    <w:p w:rsidR="00D11B91" w:rsidRPr="00D11B91" w:rsidRDefault="00D11B91" w:rsidP="002D59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Денежная компенсация обучающимся с ОВЗ или детям-инвалидам, обучающимся на дому, зачисленным на обучение в образовательную организацию с начала учебного года или приобретающим право на денежную компенсацию с начала учебного года, предоставляется с 1 сентября учебного года.</w:t>
      </w:r>
    </w:p>
    <w:p w:rsidR="00D11B91" w:rsidRPr="00D11B91" w:rsidRDefault="00D11B91" w:rsidP="002D59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Денежная компенсация обучающимся с ОВЗ или детям-инвалидам, обучающимся на дому, зачисленным на обучение в образовательную организацию в течение учебного года или приобретающим право на денежную компенсацию в течение учебного года, предоставляется с 1-го числа месяца, следующего за месяцем подачи заявления о денежной компенсации.</w:t>
      </w:r>
    </w:p>
    <w:p w:rsidR="00D11B91" w:rsidRPr="00D11B91" w:rsidRDefault="00D11B91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91">
        <w:rPr>
          <w:rFonts w:ascii="Times New Roman" w:hAnsi="Times New Roman" w:cs="Times New Roman"/>
          <w:b/>
          <w:sz w:val="24"/>
          <w:szCs w:val="24"/>
        </w:rPr>
        <w:t>4. Прекращение обеспечения бесплатным</w:t>
      </w:r>
    </w:p>
    <w:p w:rsidR="00D11B91" w:rsidRPr="00D11B91" w:rsidRDefault="00D11B91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91">
        <w:rPr>
          <w:rFonts w:ascii="Times New Roman" w:hAnsi="Times New Roman" w:cs="Times New Roman"/>
          <w:b/>
          <w:sz w:val="24"/>
          <w:szCs w:val="24"/>
        </w:rPr>
        <w:t>двухразовым питанием</w:t>
      </w:r>
    </w:p>
    <w:p w:rsidR="00D11B91" w:rsidRPr="00D11B91" w:rsidRDefault="00D11B91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4.1. Основания для прекращения обеспечения бесплатным двухразовым питанием: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1) выходные, праздничные, каникулярные дни и дни отсутствия ребенка в школе по причине болезни, а также пребывание ребенка в иных учреждениях социальной сферы, в том числе ПВР, с организацией в них бесплатного питания;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2) окончание срока действия заключения ПМПК или экспертизы МСЭ в отношении обучающегося с ОВЗ или ребенка-инвалида и непредставление им (его родителем или законным представителем) действующего заключения ПМПК или экспертизы МСЭ, дающих право на получение бесплатного двухразового питания;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3) прекращение образовательных отношений;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4) заявление родителя (законного представителя) о прекращении обеспечения обучающегося с ОВЗ или ребенка-инвалида бесплатным двухразовым питанием.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В случае утраты права на получение бесплатного двухразового питания родители (законные представители) обучающихся с ОВЗ или детей-инвалидов уведомляют в письменной форме образовательную организацию об изменении обстоятельств, влияющих на получение бесплатного двухразового питания, в срок до 3 (трёх) рабочих дней со дня возникновения таких обстоятельств.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4.2. Решение о прекращении обеспечения обучающегося с ОВЗ или ребенка-инвалида бесплатным двухразовым питанием принимается руководителем общеобразовательной организации при наступлении обстоятельств, предусмотренных пунктом 4.1 настоящего раздела, и оформляется соответствующим приказом руководителя общеобразовательной организации в течение 3 (трёх) рабочих дней.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4.3. Руководитель общеобразовательной организации не позднее 3 (трёх) рабочих дней со дня издания приказа о прекращении обеспечения обучающегося с ОВЗ или ребенка-инвалида бесплатным двухразовым питанием готовит письменное уведомление о прекращении обеспечения обучающегося   с ОВЗ или ребенка-инвалида бесплатным двухразовым питанием с разъяснением оснований прекращения обеспечения бесплатным двухразовым питанием, которое направляется заявителю по указанному в заявлении почтовому адресу или адресу электронной почты.</w:t>
      </w:r>
    </w:p>
    <w:p w:rsidR="00D11B91" w:rsidRPr="00D11B91" w:rsidRDefault="00D11B91" w:rsidP="002D5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7F9" w:rsidRDefault="00DF37F9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F9" w:rsidRDefault="00DF37F9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F9" w:rsidRDefault="00DF37F9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F9" w:rsidRDefault="00DF37F9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F9" w:rsidRDefault="00DF37F9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F9" w:rsidRDefault="00DF37F9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91" w:rsidRPr="00D11B91" w:rsidRDefault="00D11B91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91">
        <w:rPr>
          <w:rFonts w:ascii="Times New Roman" w:hAnsi="Times New Roman" w:cs="Times New Roman"/>
          <w:b/>
          <w:sz w:val="24"/>
          <w:szCs w:val="24"/>
        </w:rPr>
        <w:t>5. Контроль и ответственность по обеспечению обучающихся</w:t>
      </w:r>
    </w:p>
    <w:p w:rsidR="00D11B91" w:rsidRPr="00D11B91" w:rsidRDefault="00D11B91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B91">
        <w:rPr>
          <w:rFonts w:ascii="Times New Roman" w:hAnsi="Times New Roman" w:cs="Times New Roman"/>
          <w:b/>
          <w:sz w:val="24"/>
          <w:szCs w:val="24"/>
        </w:rPr>
        <w:t>с ОВЗ и детей-инвалидов бесплатным двухразовым питанием</w:t>
      </w:r>
    </w:p>
    <w:p w:rsidR="00D11B91" w:rsidRPr="00D11B91" w:rsidRDefault="00D11B91" w:rsidP="002D5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5.1. Руководитель общеобразовательной организации несет ответственность: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  -  за обеспечение бесплатным двухразовым питанием обучающихся    с ОВЗ и детей-инвалидов;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 xml:space="preserve">  - за целевое расходование средств, предусмотренных на обеспечение бесплатного двухразового питания обучающихся с ОВЗ и детей-инвалидов. </w:t>
      </w:r>
    </w:p>
    <w:p w:rsidR="00D11B91" w:rsidRPr="00D11B91" w:rsidRDefault="00D11B91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91">
        <w:rPr>
          <w:rFonts w:ascii="Times New Roman" w:hAnsi="Times New Roman" w:cs="Times New Roman"/>
          <w:sz w:val="24"/>
          <w:szCs w:val="24"/>
        </w:rPr>
        <w:t>5.2. Контроль за обеспечением бесплатным двухразовым питанием обучающихся с ОВЗ и детей-инвалидов осуществляется учредителем образовательной организации.</w:t>
      </w:r>
    </w:p>
    <w:p w:rsidR="00D11B91" w:rsidRPr="00D11B91" w:rsidRDefault="00D11B91" w:rsidP="002D5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3402"/>
      </w:tblGrid>
      <w:tr w:rsidR="00BC1CB1" w:rsidRPr="00C351C6" w:rsidTr="00C51F22">
        <w:trPr>
          <w:trHeight w:val="1007"/>
        </w:trPr>
        <w:tc>
          <w:tcPr>
            <w:tcW w:w="5104" w:type="dxa"/>
          </w:tcPr>
          <w:p w:rsidR="00BC1CB1" w:rsidRDefault="00BC1CB1" w:rsidP="002D591A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1CB1" w:rsidRDefault="00BC1CB1" w:rsidP="002D591A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37F9" w:rsidRDefault="00DF37F9" w:rsidP="002D591A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1CB1" w:rsidRPr="00C351C6" w:rsidRDefault="00BC1CB1" w:rsidP="002D591A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51C6">
              <w:rPr>
                <w:rFonts w:ascii="Times New Roman" w:hAnsi="Times New Roman"/>
                <w:b/>
                <w:sz w:val="26"/>
                <w:szCs w:val="26"/>
              </w:rPr>
              <w:t>Начальник</w:t>
            </w:r>
          </w:p>
          <w:p w:rsidR="00BC1CB1" w:rsidRPr="00C351C6" w:rsidRDefault="00BC1CB1" w:rsidP="002D591A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51C6">
              <w:rPr>
                <w:rFonts w:ascii="Times New Roman" w:hAnsi="Times New Roman"/>
                <w:b/>
                <w:sz w:val="26"/>
                <w:szCs w:val="26"/>
              </w:rPr>
              <w:t>управления образования</w:t>
            </w:r>
          </w:p>
          <w:p w:rsidR="00BC1CB1" w:rsidRPr="00C351C6" w:rsidRDefault="00BC1CB1" w:rsidP="002D591A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51C6">
              <w:rPr>
                <w:rFonts w:ascii="Times New Roman" w:hAnsi="Times New Roman"/>
                <w:b/>
                <w:sz w:val="26"/>
                <w:szCs w:val="26"/>
              </w:rPr>
              <w:t>администрации Ракитянского района</w:t>
            </w:r>
          </w:p>
        </w:tc>
        <w:tc>
          <w:tcPr>
            <w:tcW w:w="1559" w:type="dxa"/>
          </w:tcPr>
          <w:p w:rsidR="00BC1CB1" w:rsidRPr="00C351C6" w:rsidRDefault="00EC7306" w:rsidP="002D5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30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605790</wp:posOffset>
                  </wp:positionV>
                  <wp:extent cx="1386840" cy="933450"/>
                  <wp:effectExtent l="0" t="0" r="0" b="0"/>
                  <wp:wrapNone/>
                  <wp:docPr id="3" name="Рисунок 3" descr="C:\Users\User\Desktop\Рабочий стол\образцы документов\подпись Кутоманова И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чий стол\образцы документов\подпись Кутоманова И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CB1" w:rsidRPr="00C351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1CB1" w:rsidRPr="00C351C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752" behindDoc="0" locked="0" layoutInCell="1" allowOverlap="1" wp14:anchorId="64CB4560" wp14:editId="65316B15">
                  <wp:simplePos x="0" y="0"/>
                  <wp:positionH relativeFrom="column">
                    <wp:posOffset>4144645</wp:posOffset>
                  </wp:positionH>
                  <wp:positionV relativeFrom="paragraph">
                    <wp:posOffset>7944485</wp:posOffset>
                  </wp:positionV>
                  <wp:extent cx="1329690" cy="902970"/>
                  <wp:effectExtent l="19050" t="0" r="3810" b="0"/>
                  <wp:wrapNone/>
                  <wp:docPr id="1" name="Рисунок 3" descr="ФРОЛОВА-подпись+печ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РОЛОВА-подпись+печ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CB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3402" w:type="dxa"/>
          </w:tcPr>
          <w:p w:rsidR="00BC1CB1" w:rsidRDefault="00BC1CB1" w:rsidP="002D59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C35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C35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:rsidR="00BC1CB1" w:rsidRDefault="00BC1CB1" w:rsidP="002D59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CB1" w:rsidRDefault="00BC1CB1" w:rsidP="002D59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CB1" w:rsidRDefault="00BC1CB1" w:rsidP="002D59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37F9" w:rsidRDefault="00DF37F9" w:rsidP="002D59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CB1" w:rsidRPr="00C351C6" w:rsidRDefault="00BC1CB1" w:rsidP="002D5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И</w:t>
            </w:r>
            <w:r w:rsidRPr="00C351C6">
              <w:rPr>
                <w:rFonts w:ascii="Times New Roman" w:hAnsi="Times New Roman" w:cs="Times New Roman"/>
                <w:b/>
                <w:sz w:val="26"/>
                <w:szCs w:val="26"/>
              </w:rPr>
              <w:t>.Н. Кутоманова</w:t>
            </w:r>
          </w:p>
        </w:tc>
      </w:tr>
    </w:tbl>
    <w:p w:rsidR="00BC1CB1" w:rsidRDefault="00BC1CB1" w:rsidP="002D59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11B91" w:rsidRPr="00D11B91" w:rsidRDefault="00D11B91" w:rsidP="002D59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B91" w:rsidRDefault="00D11B91" w:rsidP="002D591A">
      <w:pPr>
        <w:tabs>
          <w:tab w:val="left" w:pos="2268"/>
        </w:tabs>
        <w:spacing w:after="0" w:line="240" w:lineRule="auto"/>
        <w:rPr>
          <w:sz w:val="28"/>
          <w:szCs w:val="28"/>
        </w:rPr>
      </w:pPr>
    </w:p>
    <w:p w:rsidR="00D11B91" w:rsidRDefault="00D11B91" w:rsidP="002D591A">
      <w:pPr>
        <w:tabs>
          <w:tab w:val="left" w:pos="2268"/>
        </w:tabs>
        <w:spacing w:after="0" w:line="240" w:lineRule="auto"/>
        <w:rPr>
          <w:sz w:val="28"/>
          <w:szCs w:val="28"/>
        </w:rPr>
      </w:pPr>
    </w:p>
    <w:p w:rsidR="00D11B91" w:rsidRDefault="00D11B91" w:rsidP="002D591A">
      <w:pPr>
        <w:tabs>
          <w:tab w:val="left" w:pos="2268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11B91" w:rsidRPr="000F1E4F" w:rsidTr="00C51F22">
        <w:tc>
          <w:tcPr>
            <w:tcW w:w="4927" w:type="dxa"/>
            <w:shd w:val="clear" w:color="auto" w:fill="auto"/>
          </w:tcPr>
          <w:p w:rsidR="00D11B91" w:rsidRPr="000F1E4F" w:rsidRDefault="00D11B91" w:rsidP="00C51F2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Pr="000F1E4F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2D591A" w:rsidRDefault="002D591A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32486C" w:rsidRDefault="0032486C" w:rsidP="00BC1CB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D11B91" w:rsidRPr="00EC09DB" w:rsidRDefault="00D11B91" w:rsidP="00BC1CB1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Приложение № 1</w:t>
            </w:r>
          </w:p>
          <w:p w:rsidR="00D11B91" w:rsidRPr="00EC09DB" w:rsidRDefault="00D11B91" w:rsidP="00BC1CB1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>к Порядку обеспечения бесплатным двухразовым питанием обучающихся</w:t>
            </w:r>
            <w:r w:rsidR="00EC09DB"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>с ограниченными возможностями здоровья и детей-инвалидов</w:t>
            </w:r>
          </w:p>
          <w:p w:rsidR="00D11B91" w:rsidRPr="00EC09DB" w:rsidRDefault="00D11B91" w:rsidP="00BC1CB1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</w:t>
            </w:r>
            <w:r w:rsidR="00BC1CB1"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муниципальных общеобразовательных организациях </w:t>
            </w:r>
            <w:r w:rsidR="00BC1CB1"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>Ракитянского района</w:t>
            </w:r>
          </w:p>
          <w:p w:rsidR="00EC09DB" w:rsidRDefault="00EC09DB" w:rsidP="00C51F2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11B91" w:rsidRPr="000F1E4F" w:rsidRDefault="00D11B91" w:rsidP="00C51F2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noProof/>
                <w:sz w:val="20"/>
                <w:szCs w:val="20"/>
              </w:rPr>
              <w:t>Форма</w:t>
            </w:r>
          </w:p>
        </w:tc>
      </w:tr>
    </w:tbl>
    <w:p w:rsidR="00D11B91" w:rsidRPr="000F1E4F" w:rsidRDefault="00D11B91" w:rsidP="002D591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E4F">
        <w:rPr>
          <w:rFonts w:ascii="Times New Roman" w:hAnsi="Times New Roman" w:cs="Times New Roman"/>
          <w:b/>
          <w:sz w:val="20"/>
          <w:szCs w:val="20"/>
        </w:rPr>
        <w:lastRenderedPageBreak/>
        <w:t>Заявление</w:t>
      </w:r>
    </w:p>
    <w:p w:rsidR="00D11B91" w:rsidRPr="000F1E4F" w:rsidRDefault="00D11B91" w:rsidP="002D591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E4F">
        <w:rPr>
          <w:rFonts w:ascii="Times New Roman" w:hAnsi="Times New Roman" w:cs="Times New Roman"/>
          <w:b/>
          <w:sz w:val="20"/>
          <w:szCs w:val="20"/>
        </w:rPr>
        <w:t>о предоставлении бесплатного двухразового питания</w:t>
      </w:r>
      <w:r w:rsidRPr="000F1E4F">
        <w:rPr>
          <w:rFonts w:ascii="Times New Roman" w:hAnsi="Times New Roman" w:cs="Times New Roman"/>
          <w:b/>
          <w:sz w:val="20"/>
          <w:szCs w:val="20"/>
        </w:rPr>
        <w:br/>
        <w:t xml:space="preserve">обучающемуся с ограниченными возможностями здоровья / ребенку-инвалиду, обучение которого организовано </w:t>
      </w:r>
      <w:r w:rsidR="00BC1CB1" w:rsidRPr="000F1E4F">
        <w:rPr>
          <w:rFonts w:ascii="Times New Roman" w:hAnsi="Times New Roman" w:cs="Times New Roman"/>
          <w:b/>
          <w:sz w:val="20"/>
          <w:szCs w:val="20"/>
        </w:rPr>
        <w:t xml:space="preserve">в муниципальной </w:t>
      </w:r>
      <w:r w:rsidRPr="000F1E4F">
        <w:rPr>
          <w:rFonts w:ascii="Times New Roman" w:hAnsi="Times New Roman" w:cs="Times New Roman"/>
          <w:b/>
          <w:sz w:val="20"/>
          <w:szCs w:val="20"/>
        </w:rPr>
        <w:t xml:space="preserve"> общеобразовательной</w:t>
      </w:r>
      <w:r w:rsidRPr="000F1E4F">
        <w:rPr>
          <w:rFonts w:ascii="Times New Roman" w:hAnsi="Times New Roman" w:cs="Times New Roman"/>
          <w:b/>
          <w:sz w:val="20"/>
          <w:szCs w:val="20"/>
        </w:rPr>
        <w:br/>
        <w:t xml:space="preserve">организацией, подведомственной </w:t>
      </w:r>
      <w:r w:rsidR="00BC1CB1" w:rsidRPr="000F1E4F">
        <w:rPr>
          <w:rFonts w:ascii="Times New Roman" w:hAnsi="Times New Roman" w:cs="Times New Roman"/>
          <w:b/>
          <w:sz w:val="20"/>
          <w:szCs w:val="20"/>
        </w:rPr>
        <w:t xml:space="preserve">управлению </w:t>
      </w:r>
      <w:r w:rsidRPr="000F1E4F">
        <w:rPr>
          <w:rFonts w:ascii="Times New Roman" w:hAnsi="Times New Roman" w:cs="Times New Roman"/>
          <w:b/>
          <w:sz w:val="20"/>
          <w:szCs w:val="20"/>
        </w:rPr>
        <w:t xml:space="preserve">образования </w:t>
      </w:r>
      <w:r w:rsidR="00BC1CB1" w:rsidRPr="000F1E4F">
        <w:rPr>
          <w:rFonts w:ascii="Times New Roman" w:hAnsi="Times New Roman" w:cs="Times New Roman"/>
          <w:b/>
          <w:sz w:val="20"/>
          <w:szCs w:val="20"/>
        </w:rPr>
        <w:t xml:space="preserve"> администрации Ракитянского района</w:t>
      </w:r>
    </w:p>
    <w:p w:rsidR="00D11B91" w:rsidRPr="000F1E4F" w:rsidRDefault="00BC1CB1" w:rsidP="002D591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E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</w:t>
            </w: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 (полностью)</w:t>
            </w:r>
          </w:p>
          <w:p w:rsidR="00D11B91" w:rsidRPr="000F1E4F" w:rsidRDefault="00D11B91" w:rsidP="002D591A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совершеннолетнего обучающегося или родителя</w:t>
            </w:r>
          </w:p>
          <w:p w:rsidR="00D11B91" w:rsidRPr="000F1E4F" w:rsidRDefault="00D11B91" w:rsidP="002D591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0F1E4F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 обучающегося)</w:t>
            </w: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проживающего по адресу:  </w:t>
            </w:r>
          </w:p>
          <w:p w:rsidR="00D11B91" w:rsidRPr="000F1E4F" w:rsidRDefault="00D11B91" w:rsidP="002D591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(индекс, адрес)</w:t>
            </w:r>
          </w:p>
          <w:p w:rsidR="00D11B91" w:rsidRPr="000F1E4F" w:rsidRDefault="00D11B91" w:rsidP="002D591A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 xml:space="preserve">Паспорт: серия                                          № </w:t>
            </w: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Кем выдан:</w:t>
            </w:r>
          </w:p>
        </w:tc>
      </w:tr>
      <w:tr w:rsidR="00D11B91" w:rsidRPr="000F1E4F" w:rsidTr="00C51F22">
        <w:tc>
          <w:tcPr>
            <w:tcW w:w="3085" w:type="dxa"/>
            <w:shd w:val="clear" w:color="auto" w:fill="auto"/>
          </w:tcPr>
          <w:p w:rsidR="00D11B91" w:rsidRPr="000F1E4F" w:rsidRDefault="00D11B91" w:rsidP="002D591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D11B91" w:rsidRPr="000F1E4F" w:rsidRDefault="00D11B91" w:rsidP="002D591A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1B91" w:rsidRPr="000F1E4F" w:rsidRDefault="00D11B91" w:rsidP="00D11B91">
      <w:pPr>
        <w:tabs>
          <w:tab w:val="left" w:pos="9444"/>
          <w:tab w:val="right" w:pos="9923"/>
        </w:tabs>
        <w:autoSpaceDE w:val="0"/>
        <w:autoSpaceDN w:val="0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 xml:space="preserve">Прошу предоставить в соответствии с частью 7 статьи 79 Федерального закона    от 29 декабря </w:t>
      </w:r>
      <w:smartTag w:uri="urn:schemas-microsoft-com:office:smarttags" w:element="metricconverter">
        <w:smartTagPr>
          <w:attr w:name="ProductID" w:val="2012 г"/>
        </w:smartTagPr>
        <w:r w:rsidRPr="000F1E4F">
          <w:rPr>
            <w:rFonts w:ascii="Times New Roman" w:hAnsi="Times New Roman" w:cs="Times New Roman"/>
            <w:sz w:val="20"/>
            <w:szCs w:val="20"/>
          </w:rPr>
          <w:t>2012 года</w:t>
        </w:r>
      </w:smartTag>
      <w:r w:rsidRPr="000F1E4F">
        <w:rPr>
          <w:rFonts w:ascii="Times New Roman" w:hAnsi="Times New Roman" w:cs="Times New Roman"/>
          <w:sz w:val="20"/>
          <w:szCs w:val="20"/>
        </w:rPr>
        <w:t xml:space="preserve"> № 273-ФЗ «Об образовании в Российской Федерации», законом Белгородской области от 31 октября 2014 года № 314 «Об образовании в Белгородской области», бесплатное двухразовое питание, включающее завтрак и обед,   </w:t>
      </w:r>
    </w:p>
    <w:p w:rsidR="00D11B91" w:rsidRPr="000F1E4F" w:rsidRDefault="00D11B91" w:rsidP="00D11B91">
      <w:pPr>
        <w:pBdr>
          <w:top w:val="single" w:sz="4" w:space="1" w:color="auto"/>
        </w:pBdr>
        <w:tabs>
          <w:tab w:val="center" w:pos="4819"/>
          <w:tab w:val="right" w:pos="9639"/>
        </w:tabs>
        <w:autoSpaceDE w:val="0"/>
        <w:autoSpaceDN w:val="0"/>
        <w:spacing w:after="120"/>
        <w:ind w:right="-1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ab/>
        <w:t>(фамилия, имя, отчество (при наличии))</w:t>
      </w:r>
      <w:r w:rsidRPr="000F1E4F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11B91" w:rsidRPr="000F1E4F" w:rsidTr="00C51F22">
        <w:trPr>
          <w:trHeight w:val="424"/>
        </w:trPr>
        <w:tc>
          <w:tcPr>
            <w:tcW w:w="9747" w:type="dxa"/>
            <w:shd w:val="clear" w:color="auto" w:fill="auto"/>
          </w:tcPr>
          <w:p w:rsidR="00D11B91" w:rsidRPr="000F1E4F" w:rsidRDefault="00D11B91" w:rsidP="00C51F22">
            <w:pPr>
              <w:pBdr>
                <w:top w:val="single" w:sz="4" w:space="1" w:color="auto"/>
              </w:pBdr>
              <w:autoSpaceDE w:val="0"/>
              <w:autoSpaceDN w:val="0"/>
              <w:spacing w:after="120"/>
              <w:ind w:right="-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обучающемуся __</w:t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  <w:t>____ класса на период с _</w:t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 по _____________</w:t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  <w:t>___</w:t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_____________</w:t>
            </w:r>
          </w:p>
          <w:p w:rsidR="00D11B91" w:rsidRPr="000F1E4F" w:rsidRDefault="00D11B91" w:rsidP="00C51F22">
            <w:pPr>
              <w:autoSpaceDE w:val="0"/>
              <w:autoSpaceDN w:val="0"/>
              <w:spacing w:after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дата рождения: ____________________ свидетельство о рождении / паспорт______________</w:t>
            </w:r>
          </w:p>
        </w:tc>
      </w:tr>
      <w:tr w:rsidR="00D11B91" w:rsidRPr="000F1E4F" w:rsidTr="00C51F22">
        <w:trPr>
          <w:trHeight w:val="68"/>
        </w:trPr>
        <w:tc>
          <w:tcPr>
            <w:tcW w:w="9747" w:type="dxa"/>
            <w:shd w:val="clear" w:color="auto" w:fill="auto"/>
          </w:tcPr>
          <w:p w:rsidR="00D11B91" w:rsidRPr="000F1E4F" w:rsidRDefault="00D11B91" w:rsidP="00C51F22">
            <w:pPr>
              <w:autoSpaceDE w:val="0"/>
              <w:autoSpaceDN w:val="0"/>
              <w:spacing w:after="12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серия __________________ № ______________________, место регистрации (проживания):</w:t>
            </w:r>
          </w:p>
          <w:p w:rsidR="00D11B91" w:rsidRPr="000F1E4F" w:rsidRDefault="00D11B91" w:rsidP="00C51F22">
            <w:pPr>
              <w:autoSpaceDE w:val="0"/>
              <w:autoSpaceDN w:val="0"/>
              <w:spacing w:after="12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r w:rsidR="0032486C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</w:tr>
      <w:tr w:rsidR="00D11B91" w:rsidRPr="000F1E4F" w:rsidTr="00C51F22">
        <w:trPr>
          <w:trHeight w:val="2231"/>
        </w:trPr>
        <w:tc>
          <w:tcPr>
            <w:tcW w:w="9747" w:type="dxa"/>
            <w:shd w:val="clear" w:color="auto" w:fill="auto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тем, что обучающийся является обучающимся с ограниченными возможностями здоровья, ребенком-инвалидом (нужное подчеркнуть), обучение которого организовано </w:t>
            </w:r>
            <w:r w:rsidR="000F1E4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общеобразовательной организацией, подведомственной </w:t>
            </w:r>
            <w:r w:rsidR="000F1E4F">
              <w:rPr>
                <w:rFonts w:ascii="Times New Roman" w:hAnsi="Times New Roman" w:cs="Times New Roman"/>
                <w:sz w:val="20"/>
                <w:szCs w:val="20"/>
              </w:rPr>
              <w:t>управлению</w:t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="000F1E4F">
              <w:rPr>
                <w:rFonts w:ascii="Times New Roman" w:hAnsi="Times New Roman" w:cs="Times New Roman"/>
                <w:sz w:val="20"/>
                <w:szCs w:val="20"/>
              </w:rPr>
              <w:t>Ракитянского района</w:t>
            </w: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1B91" w:rsidRPr="000F1E4F" w:rsidRDefault="00D11B91" w:rsidP="000F1E4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      </w:r>
          </w:p>
        </w:tc>
      </w:tr>
    </w:tbl>
    <w:p w:rsidR="00D11B91" w:rsidRPr="000F1E4F" w:rsidRDefault="00D11B91" w:rsidP="00D11B91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D11B91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D11B91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(подпись)</w:t>
      </w:r>
    </w:p>
    <w:p w:rsidR="00D11B91" w:rsidRPr="000F1E4F" w:rsidRDefault="000F1E4F" w:rsidP="00D11B9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D11B91" w:rsidRPr="000F1E4F">
        <w:rPr>
          <w:rFonts w:ascii="Times New Roman" w:hAnsi="Times New Roman" w:cs="Times New Roman"/>
          <w:sz w:val="20"/>
          <w:szCs w:val="20"/>
        </w:rPr>
        <w:t>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D11B91" w:rsidRPr="000F1E4F" w:rsidRDefault="00D11B91" w:rsidP="00D11B91">
      <w:pPr>
        <w:pBdr>
          <w:top w:val="single" w:sz="4" w:space="1" w:color="auto"/>
        </w:pBdr>
        <w:autoSpaceDE w:val="0"/>
        <w:autoSpaceDN w:val="0"/>
        <w:spacing w:after="240"/>
        <w:ind w:left="5670" w:right="1134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подпись)</w:t>
      </w:r>
    </w:p>
    <w:p w:rsidR="00D11B91" w:rsidRPr="000F1E4F" w:rsidRDefault="00D11B91" w:rsidP="00D11B91">
      <w:pPr>
        <w:autoSpaceDE w:val="0"/>
        <w:autoSpaceDN w:val="0"/>
        <w:ind w:left="5670" w:right="1134"/>
        <w:jc w:val="center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D11B91">
      <w:pPr>
        <w:pBdr>
          <w:top w:val="single" w:sz="4" w:space="1" w:color="auto"/>
        </w:pBdr>
        <w:autoSpaceDE w:val="0"/>
        <w:autoSpaceDN w:val="0"/>
        <w:spacing w:after="360"/>
        <w:ind w:left="5670" w:right="1134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11B91" w:rsidRPr="000F1E4F" w:rsidTr="00C51F22">
        <w:tc>
          <w:tcPr>
            <w:tcW w:w="4927" w:type="dxa"/>
            <w:shd w:val="clear" w:color="auto" w:fill="auto"/>
          </w:tcPr>
          <w:p w:rsidR="00D11B91" w:rsidRPr="000F1E4F" w:rsidRDefault="00D11B91" w:rsidP="000F1E4F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F1E4F" w:rsidRPr="00EC09DB" w:rsidRDefault="000F1E4F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2486C" w:rsidRPr="00EC09DB" w:rsidRDefault="0032486C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11B91" w:rsidRPr="00EC09DB" w:rsidRDefault="00D11B91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Приложение № 2</w:t>
            </w:r>
          </w:p>
          <w:p w:rsidR="00D11B91" w:rsidRPr="00EC09DB" w:rsidRDefault="00D11B91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 Порядку обеспечения бесплатным двухразовым питанием обучающихся </w:t>
            </w:r>
            <w:r w:rsidR="00EC09DB"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>с ограниченными возможностями здоровья и детей-инвалидов</w:t>
            </w:r>
          </w:p>
          <w:p w:rsidR="00BC1CB1" w:rsidRPr="00EC09DB" w:rsidRDefault="00D11B91" w:rsidP="000F1E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 </w:t>
            </w:r>
            <w:r w:rsidR="00BC1CB1"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муниципальной  общеобразовательной</w:t>
            </w:r>
            <w:r w:rsidR="00BC1CB1"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организацией, подведомственной управлению образования  администрации Ракитянского района</w:t>
            </w:r>
          </w:p>
          <w:p w:rsidR="00D11B91" w:rsidRPr="00EC09DB" w:rsidRDefault="00D11B91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11B91" w:rsidRPr="00EC09DB" w:rsidRDefault="00D11B91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11B91" w:rsidRPr="00EC09DB" w:rsidRDefault="00D11B91" w:rsidP="000F1E4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C09DB">
              <w:rPr>
                <w:rFonts w:ascii="Times New Roman" w:hAnsi="Times New Roman" w:cs="Times New Roman"/>
                <w:noProof/>
                <w:sz w:val="20"/>
                <w:szCs w:val="20"/>
              </w:rPr>
              <w:t>Форма</w:t>
            </w:r>
          </w:p>
        </w:tc>
      </w:tr>
    </w:tbl>
    <w:p w:rsidR="00D11B91" w:rsidRPr="000F1E4F" w:rsidRDefault="00D11B91" w:rsidP="000F1E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D11B91" w:rsidRPr="000F1E4F" w:rsidRDefault="00D11B91" w:rsidP="000F1E4F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E4F">
        <w:rPr>
          <w:rFonts w:ascii="Times New Roman" w:hAnsi="Times New Roman" w:cs="Times New Roman"/>
          <w:b/>
          <w:sz w:val="20"/>
          <w:szCs w:val="20"/>
        </w:rPr>
        <w:t>Заявление</w:t>
      </w:r>
      <w:r w:rsidRPr="000F1E4F">
        <w:rPr>
          <w:rFonts w:ascii="Times New Roman" w:hAnsi="Times New Roman" w:cs="Times New Roman"/>
          <w:b/>
          <w:sz w:val="20"/>
          <w:szCs w:val="20"/>
        </w:rPr>
        <w:br/>
        <w:t xml:space="preserve">о замене бесплатного двухразового питания обучающемуся с ограниченными возможностями здоровья / ребенку-инвалиду, получающему образование     в </w:t>
      </w:r>
      <w:r w:rsidR="00EC09DB">
        <w:rPr>
          <w:rFonts w:ascii="Times New Roman" w:hAnsi="Times New Roman" w:cs="Times New Roman"/>
          <w:b/>
          <w:sz w:val="20"/>
          <w:szCs w:val="20"/>
        </w:rPr>
        <w:t>муниципаль</w:t>
      </w:r>
      <w:r w:rsidR="00EC09DB" w:rsidRPr="000F1E4F">
        <w:rPr>
          <w:rFonts w:ascii="Times New Roman" w:hAnsi="Times New Roman" w:cs="Times New Roman"/>
          <w:b/>
          <w:sz w:val="20"/>
          <w:szCs w:val="20"/>
        </w:rPr>
        <w:t>ной</w:t>
      </w:r>
      <w:r w:rsidRPr="000F1E4F">
        <w:rPr>
          <w:rFonts w:ascii="Times New Roman" w:hAnsi="Times New Roman" w:cs="Times New Roman"/>
          <w:b/>
          <w:sz w:val="20"/>
          <w:szCs w:val="20"/>
        </w:rPr>
        <w:t xml:space="preserve"> общеобразовательной организации, подведомственной </w:t>
      </w:r>
      <w:r w:rsidR="00EC09DB">
        <w:rPr>
          <w:rFonts w:ascii="Times New Roman" w:hAnsi="Times New Roman" w:cs="Times New Roman"/>
          <w:b/>
          <w:sz w:val="20"/>
          <w:szCs w:val="20"/>
        </w:rPr>
        <w:t>управлению</w:t>
      </w:r>
      <w:r w:rsidRPr="000F1E4F">
        <w:rPr>
          <w:rFonts w:ascii="Times New Roman" w:hAnsi="Times New Roman" w:cs="Times New Roman"/>
          <w:b/>
          <w:sz w:val="20"/>
          <w:szCs w:val="20"/>
        </w:rPr>
        <w:t xml:space="preserve"> образования </w:t>
      </w:r>
      <w:r w:rsidR="00EC09DB">
        <w:rPr>
          <w:rFonts w:ascii="Times New Roman" w:hAnsi="Times New Roman" w:cs="Times New Roman"/>
          <w:b/>
          <w:sz w:val="20"/>
          <w:szCs w:val="20"/>
        </w:rPr>
        <w:t>Ракитянского района</w:t>
      </w:r>
      <w:r w:rsidRPr="000F1E4F">
        <w:rPr>
          <w:rFonts w:ascii="Times New Roman" w:hAnsi="Times New Roman" w:cs="Times New Roman"/>
          <w:b/>
          <w:sz w:val="20"/>
          <w:szCs w:val="20"/>
        </w:rPr>
        <w:t>, на дому, продуктовым набором</w:t>
      </w:r>
    </w:p>
    <w:p w:rsidR="00D11B91" w:rsidRPr="000F1E4F" w:rsidRDefault="00D11B91" w:rsidP="000F1E4F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E4F">
        <w:rPr>
          <w:rFonts w:ascii="Times New Roman" w:hAnsi="Times New Roman" w:cs="Times New Roman"/>
          <w:b/>
          <w:sz w:val="20"/>
          <w:szCs w:val="20"/>
        </w:rPr>
        <w:t xml:space="preserve">      или денежной компенсацией </w:t>
      </w:r>
    </w:p>
    <w:p w:rsidR="00D11B91" w:rsidRPr="000F1E4F" w:rsidRDefault="00D11B91" w:rsidP="000F1E4F">
      <w:pPr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 xml:space="preserve">Руководителю  </w:t>
      </w: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 xml:space="preserve">от  </w:t>
      </w: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(фамилия, имя, отчество (при наличии) (полностью)</w:t>
      </w:r>
    </w:p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совершеннолетнего обучающегося или родителя</w:t>
      </w:r>
    </w:p>
    <w:p w:rsidR="00D11B91" w:rsidRPr="000F1E4F" w:rsidRDefault="00D11B91" w:rsidP="000F1E4F">
      <w:pPr>
        <w:tabs>
          <w:tab w:val="right" w:pos="992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ab/>
      </w: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(законного представителя) обучающегося)</w:t>
      </w:r>
    </w:p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 xml:space="preserve">проживающего по адресу:  </w:t>
      </w: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(индекс, адрес)</w:t>
      </w:r>
    </w:p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tabs>
          <w:tab w:val="left" w:pos="567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Дата выдачи:</w:t>
      </w:r>
      <w:r w:rsidRPr="000F1E4F">
        <w:rPr>
          <w:rFonts w:ascii="Times New Roman" w:hAnsi="Times New Roman" w:cs="Times New Roman"/>
          <w:sz w:val="20"/>
          <w:szCs w:val="20"/>
        </w:rPr>
        <w:tab/>
      </w: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tabs>
          <w:tab w:val="left" w:pos="567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tabs>
          <w:tab w:val="left" w:pos="567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Кем выдан:</w:t>
      </w:r>
      <w:r w:rsidRPr="000F1E4F">
        <w:rPr>
          <w:rFonts w:ascii="Times New Roman" w:hAnsi="Times New Roman" w:cs="Times New Roman"/>
          <w:sz w:val="20"/>
          <w:szCs w:val="20"/>
        </w:rPr>
        <w:tab/>
      </w: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Прошу заменить в соответствии с частями 7, 7.1, 7.2 статьи 79 Федерального закона</w:t>
      </w:r>
      <w:r w:rsidRPr="000F1E4F">
        <w:rPr>
          <w:rFonts w:ascii="Times New Roman" w:hAnsi="Times New Roman" w:cs="Times New Roman"/>
          <w:sz w:val="20"/>
          <w:szCs w:val="20"/>
        </w:rPr>
        <w:br/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0F1E4F">
          <w:rPr>
            <w:rFonts w:ascii="Times New Roman" w:hAnsi="Times New Roman" w:cs="Times New Roman"/>
            <w:sz w:val="20"/>
            <w:szCs w:val="20"/>
          </w:rPr>
          <w:t>2012 года</w:t>
        </w:r>
      </w:smartTag>
      <w:r w:rsidRPr="000F1E4F">
        <w:rPr>
          <w:rFonts w:ascii="Times New Roman" w:hAnsi="Times New Roman" w:cs="Times New Roman"/>
          <w:sz w:val="20"/>
          <w:szCs w:val="20"/>
        </w:rPr>
        <w:t xml:space="preserve"> № 273-ФЗ «Об образовании в Российской Федерации» бесплатное двухразовое питание денежной компенсацией / продуктовым набором (нужное подчеркнуть) для приготовления готовых горячих блюд в домашних условиях</w:t>
      </w:r>
    </w:p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tabs>
          <w:tab w:val="right" w:pos="992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ab/>
      </w: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624"/>
        <w:gridCol w:w="3119"/>
        <w:gridCol w:w="1985"/>
        <w:gridCol w:w="454"/>
        <w:gridCol w:w="1784"/>
        <w:gridCol w:w="83"/>
      </w:tblGrid>
      <w:tr w:rsidR="00D11B91" w:rsidRPr="000F1E4F" w:rsidTr="00C51F22">
        <w:tc>
          <w:tcPr>
            <w:tcW w:w="1701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обучающемуся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класса (группы), на период 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139"/>
        <w:gridCol w:w="3827"/>
      </w:tblGrid>
      <w:tr w:rsidR="00D11B91" w:rsidRPr="000F1E4F" w:rsidTr="00C51F22">
        <w:tc>
          <w:tcPr>
            <w:tcW w:w="1701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о рождении/паспорт: </w:t>
            </w:r>
          </w:p>
        </w:tc>
      </w:tr>
    </w:tbl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22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2467"/>
        <w:gridCol w:w="397"/>
        <w:gridCol w:w="2438"/>
        <w:gridCol w:w="5245"/>
      </w:tblGrid>
      <w:tr w:rsidR="00D11B91" w:rsidRPr="000F1E4F" w:rsidTr="00C51F22">
        <w:tc>
          <w:tcPr>
            <w:tcW w:w="680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, место регистрации (проживания):</w:t>
            </w:r>
          </w:p>
        </w:tc>
      </w:tr>
    </w:tbl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 xml:space="preserve">в связи с тем, что обучающийся является обучающимся с ограниченными возможностями здоровья, ребенком-инвалидом (нужное подчеркнуть), обучение которого организовано </w:t>
      </w:r>
      <w:r w:rsidR="000F1E4F" w:rsidRPr="000F1E4F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0F1E4F">
        <w:rPr>
          <w:rFonts w:ascii="Times New Roman" w:hAnsi="Times New Roman" w:cs="Times New Roman"/>
          <w:sz w:val="20"/>
          <w:szCs w:val="20"/>
        </w:rPr>
        <w:t xml:space="preserve">общеобразовательной организацией, подведомственной </w:t>
      </w:r>
      <w:r w:rsidR="000F1E4F" w:rsidRPr="000F1E4F">
        <w:rPr>
          <w:rFonts w:ascii="Times New Roman" w:hAnsi="Times New Roman" w:cs="Times New Roman"/>
          <w:sz w:val="20"/>
          <w:szCs w:val="20"/>
        </w:rPr>
        <w:t>управлению</w:t>
      </w:r>
      <w:r w:rsidRPr="000F1E4F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="000F1E4F" w:rsidRPr="000F1E4F">
        <w:rPr>
          <w:rFonts w:ascii="Times New Roman" w:hAnsi="Times New Roman" w:cs="Times New Roman"/>
          <w:sz w:val="20"/>
          <w:szCs w:val="20"/>
        </w:rPr>
        <w:t>Ракитянского района</w:t>
      </w:r>
      <w:r w:rsidRPr="000F1E4F">
        <w:rPr>
          <w:rFonts w:ascii="Times New Roman" w:hAnsi="Times New Roman" w:cs="Times New Roman"/>
          <w:sz w:val="20"/>
          <w:szCs w:val="20"/>
        </w:rPr>
        <w:t>, на дому.</w:t>
      </w:r>
    </w:p>
    <w:p w:rsidR="00D11B91" w:rsidRPr="000F1E4F" w:rsidRDefault="00D11B91" w:rsidP="000F1E4F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Родитель (законный представитель) обучающегося проинформирован, что в случае изменения обстоятельств, влияющих на замену бесплатного двухразового питания продуктовым набором / денежной компенсацией (нужное подчеркнуть), обязуется в течение пяти дней письменно проинформировать образовательную организацию о произошедших изменениях.</w:t>
      </w:r>
    </w:p>
    <w:p w:rsidR="00D11B91" w:rsidRPr="000F1E4F" w:rsidRDefault="00D11B91" w:rsidP="000F1E4F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(подпись)</w:t>
      </w:r>
    </w:p>
    <w:p w:rsidR="00D11B91" w:rsidRPr="000F1E4F" w:rsidRDefault="00D11B91" w:rsidP="000F1E4F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D11B91" w:rsidRPr="000F1E4F" w:rsidRDefault="00D11B91" w:rsidP="000F1E4F">
      <w:pPr>
        <w:autoSpaceDE w:val="0"/>
        <w:autoSpaceDN w:val="0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Прошу перечислять компенсационную выплату на мой расчетный счет №</w:t>
      </w:r>
    </w:p>
    <w:p w:rsidR="00D11B91" w:rsidRPr="000F1E4F" w:rsidRDefault="00D11B91" w:rsidP="000F1E4F">
      <w:pPr>
        <w:autoSpaceDE w:val="0"/>
        <w:autoSpaceDN w:val="0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 xml:space="preserve">в банковском учреждении  </w:t>
      </w: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2467"/>
        <w:gridCol w:w="680"/>
        <w:gridCol w:w="2297"/>
        <w:gridCol w:w="680"/>
        <w:gridCol w:w="2863"/>
        <w:gridCol w:w="76"/>
      </w:tblGrid>
      <w:tr w:rsidR="00D11B91" w:rsidRPr="000F1E4F" w:rsidTr="00C51F22">
        <w:tc>
          <w:tcPr>
            <w:tcW w:w="680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91" w:rsidRPr="000F1E4F" w:rsidTr="00C51F22">
        <w:tc>
          <w:tcPr>
            <w:tcW w:w="9667" w:type="dxa"/>
            <w:gridSpan w:val="6"/>
            <w:shd w:val="clear" w:color="auto" w:fill="auto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E4F">
              <w:rPr>
                <w:rFonts w:ascii="Times New Roman" w:hAnsi="Times New Roman" w:cs="Times New Roman"/>
                <w:sz w:val="20"/>
                <w:szCs w:val="20"/>
              </w:rPr>
              <w:t>(реквизиты банковского учреждения)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D11B91" w:rsidRPr="000F1E4F" w:rsidRDefault="00D11B91" w:rsidP="000F1E4F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1B91" w:rsidRPr="000F1E4F" w:rsidRDefault="00D11B91" w:rsidP="000F1E4F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(подпись)</w:t>
      </w:r>
    </w:p>
    <w:p w:rsidR="00D11B91" w:rsidRPr="000F1E4F" w:rsidRDefault="00D11B91" w:rsidP="000F1E4F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1E4F">
        <w:rPr>
          <w:rFonts w:ascii="Times New Roman" w:hAnsi="Times New Roman" w:cs="Times New Roman"/>
          <w:sz w:val="20"/>
          <w:szCs w:val="20"/>
        </w:rPr>
        <w:t>(дата)</w:t>
      </w:r>
    </w:p>
    <w:p w:rsidR="00D11B91" w:rsidRPr="000F1E4F" w:rsidRDefault="00D11B91" w:rsidP="000F1E4F">
      <w:pPr>
        <w:tabs>
          <w:tab w:val="left" w:pos="667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tabs>
          <w:tab w:val="left" w:pos="667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p w:rsidR="00D11B91" w:rsidRPr="000F1E4F" w:rsidRDefault="00D11B91" w:rsidP="000F1E4F">
      <w:pPr>
        <w:pStyle w:val="a4"/>
        <w:jc w:val="both"/>
        <w:rPr>
          <w:sz w:val="20"/>
        </w:rPr>
      </w:pPr>
    </w:p>
    <w:sectPr w:rsidR="00D11B91" w:rsidRPr="000F1E4F" w:rsidSect="000F1E4F">
      <w:pgSz w:w="11906" w:h="16838"/>
      <w:pgMar w:top="113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02A"/>
    <w:multiLevelType w:val="hybridMultilevel"/>
    <w:tmpl w:val="D0145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7EC1"/>
    <w:multiLevelType w:val="hybridMultilevel"/>
    <w:tmpl w:val="18140CB4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C2F1D29"/>
    <w:multiLevelType w:val="hybridMultilevel"/>
    <w:tmpl w:val="CB6E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5681"/>
    <w:multiLevelType w:val="hybridMultilevel"/>
    <w:tmpl w:val="8A789434"/>
    <w:lvl w:ilvl="0" w:tplc="0419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4BA36A02"/>
    <w:multiLevelType w:val="hybridMultilevel"/>
    <w:tmpl w:val="67AEE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05CF1"/>
    <w:multiLevelType w:val="hybridMultilevel"/>
    <w:tmpl w:val="94646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131E4"/>
    <w:multiLevelType w:val="hybridMultilevel"/>
    <w:tmpl w:val="CCE02F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644E45E5"/>
    <w:multiLevelType w:val="hybridMultilevel"/>
    <w:tmpl w:val="67721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57105"/>
    <w:multiLevelType w:val="hybridMultilevel"/>
    <w:tmpl w:val="18EEC2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45FEC"/>
    <w:multiLevelType w:val="hybridMultilevel"/>
    <w:tmpl w:val="6B701BBE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D0B7DD5"/>
    <w:multiLevelType w:val="hybridMultilevel"/>
    <w:tmpl w:val="8C54D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316E6"/>
    <w:multiLevelType w:val="hybridMultilevel"/>
    <w:tmpl w:val="4C385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24905"/>
    <w:multiLevelType w:val="hybridMultilevel"/>
    <w:tmpl w:val="1A6CF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F5A6C"/>
    <w:multiLevelType w:val="hybridMultilevel"/>
    <w:tmpl w:val="6A501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40861"/>
    <w:multiLevelType w:val="hybridMultilevel"/>
    <w:tmpl w:val="A1247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F170C"/>
    <w:multiLevelType w:val="hybridMultilevel"/>
    <w:tmpl w:val="BCACC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DD2"/>
    <w:rsid w:val="00026308"/>
    <w:rsid w:val="0003315E"/>
    <w:rsid w:val="000413EA"/>
    <w:rsid w:val="0004259B"/>
    <w:rsid w:val="000506E6"/>
    <w:rsid w:val="000570F3"/>
    <w:rsid w:val="000A1F2E"/>
    <w:rsid w:val="000B05BA"/>
    <w:rsid w:val="000B2B9B"/>
    <w:rsid w:val="000C3DC0"/>
    <w:rsid w:val="000D0721"/>
    <w:rsid w:val="000D3AB4"/>
    <w:rsid w:val="000E449E"/>
    <w:rsid w:val="000F1E4F"/>
    <w:rsid w:val="001211D7"/>
    <w:rsid w:val="00140D52"/>
    <w:rsid w:val="00165B74"/>
    <w:rsid w:val="00186A85"/>
    <w:rsid w:val="00193F85"/>
    <w:rsid w:val="00196B5D"/>
    <w:rsid w:val="001A4114"/>
    <w:rsid w:val="001A75D0"/>
    <w:rsid w:val="001B00F2"/>
    <w:rsid w:val="001B7ADB"/>
    <w:rsid w:val="001C1A58"/>
    <w:rsid w:val="001C569F"/>
    <w:rsid w:val="001E398D"/>
    <w:rsid w:val="001F58EC"/>
    <w:rsid w:val="00215A76"/>
    <w:rsid w:val="0021771B"/>
    <w:rsid w:val="00220F8E"/>
    <w:rsid w:val="002251B5"/>
    <w:rsid w:val="002532D4"/>
    <w:rsid w:val="00275825"/>
    <w:rsid w:val="00276870"/>
    <w:rsid w:val="00290229"/>
    <w:rsid w:val="002A10DE"/>
    <w:rsid w:val="002C01C5"/>
    <w:rsid w:val="002C32A7"/>
    <w:rsid w:val="002D4344"/>
    <w:rsid w:val="002D49B9"/>
    <w:rsid w:val="002D591A"/>
    <w:rsid w:val="002D7248"/>
    <w:rsid w:val="002F2969"/>
    <w:rsid w:val="00316678"/>
    <w:rsid w:val="00323687"/>
    <w:rsid w:val="0032486C"/>
    <w:rsid w:val="00335671"/>
    <w:rsid w:val="00345DEA"/>
    <w:rsid w:val="003463AB"/>
    <w:rsid w:val="00353B2D"/>
    <w:rsid w:val="003A7A4D"/>
    <w:rsid w:val="003B0135"/>
    <w:rsid w:val="003B1963"/>
    <w:rsid w:val="003D6BF1"/>
    <w:rsid w:val="00413816"/>
    <w:rsid w:val="004313EB"/>
    <w:rsid w:val="00446728"/>
    <w:rsid w:val="00446CF9"/>
    <w:rsid w:val="00450A8C"/>
    <w:rsid w:val="00491370"/>
    <w:rsid w:val="004963C7"/>
    <w:rsid w:val="004A37EC"/>
    <w:rsid w:val="004C1BC5"/>
    <w:rsid w:val="004D5CC4"/>
    <w:rsid w:val="00500335"/>
    <w:rsid w:val="00503CEB"/>
    <w:rsid w:val="005135D1"/>
    <w:rsid w:val="005257FA"/>
    <w:rsid w:val="00531BB9"/>
    <w:rsid w:val="005342A4"/>
    <w:rsid w:val="00547413"/>
    <w:rsid w:val="005530A6"/>
    <w:rsid w:val="00580263"/>
    <w:rsid w:val="00587430"/>
    <w:rsid w:val="0059514A"/>
    <w:rsid w:val="005A38F7"/>
    <w:rsid w:val="005F17DC"/>
    <w:rsid w:val="00601E61"/>
    <w:rsid w:val="006064A5"/>
    <w:rsid w:val="0061107F"/>
    <w:rsid w:val="006114EC"/>
    <w:rsid w:val="00624CA7"/>
    <w:rsid w:val="00627AE1"/>
    <w:rsid w:val="006577A7"/>
    <w:rsid w:val="00657BAE"/>
    <w:rsid w:val="0067207E"/>
    <w:rsid w:val="006C2D90"/>
    <w:rsid w:val="006F329B"/>
    <w:rsid w:val="006F7D4B"/>
    <w:rsid w:val="0071482E"/>
    <w:rsid w:val="00750DCB"/>
    <w:rsid w:val="00757BE7"/>
    <w:rsid w:val="00767AEF"/>
    <w:rsid w:val="0079487D"/>
    <w:rsid w:val="007B260D"/>
    <w:rsid w:val="007D6355"/>
    <w:rsid w:val="007D7F2F"/>
    <w:rsid w:val="007E08B7"/>
    <w:rsid w:val="007E3E6B"/>
    <w:rsid w:val="007F7624"/>
    <w:rsid w:val="00835415"/>
    <w:rsid w:val="00840C73"/>
    <w:rsid w:val="0087380D"/>
    <w:rsid w:val="00877DC0"/>
    <w:rsid w:val="008835E6"/>
    <w:rsid w:val="0088717B"/>
    <w:rsid w:val="00891170"/>
    <w:rsid w:val="008A3BC2"/>
    <w:rsid w:val="008E07F9"/>
    <w:rsid w:val="008E08BB"/>
    <w:rsid w:val="008F2F91"/>
    <w:rsid w:val="0090415D"/>
    <w:rsid w:val="009156C8"/>
    <w:rsid w:val="00915F63"/>
    <w:rsid w:val="009649F8"/>
    <w:rsid w:val="00964B04"/>
    <w:rsid w:val="00970EE0"/>
    <w:rsid w:val="00983155"/>
    <w:rsid w:val="009831FE"/>
    <w:rsid w:val="00994E6E"/>
    <w:rsid w:val="00996323"/>
    <w:rsid w:val="009A055D"/>
    <w:rsid w:val="009D293B"/>
    <w:rsid w:val="009D3A0E"/>
    <w:rsid w:val="009E7F9F"/>
    <w:rsid w:val="00A03896"/>
    <w:rsid w:val="00A0557A"/>
    <w:rsid w:val="00A16CA8"/>
    <w:rsid w:val="00A204F7"/>
    <w:rsid w:val="00A27342"/>
    <w:rsid w:val="00A316E1"/>
    <w:rsid w:val="00A31A01"/>
    <w:rsid w:val="00A32022"/>
    <w:rsid w:val="00A70574"/>
    <w:rsid w:val="00A73F80"/>
    <w:rsid w:val="00A852F4"/>
    <w:rsid w:val="00A87C9F"/>
    <w:rsid w:val="00AC5C61"/>
    <w:rsid w:val="00AC7A49"/>
    <w:rsid w:val="00B05DDB"/>
    <w:rsid w:val="00B23C0C"/>
    <w:rsid w:val="00B275AA"/>
    <w:rsid w:val="00B579DB"/>
    <w:rsid w:val="00B804D3"/>
    <w:rsid w:val="00B93368"/>
    <w:rsid w:val="00BA5A50"/>
    <w:rsid w:val="00BB41C0"/>
    <w:rsid w:val="00BB6AC3"/>
    <w:rsid w:val="00BC1CB1"/>
    <w:rsid w:val="00BC33D9"/>
    <w:rsid w:val="00BC3631"/>
    <w:rsid w:val="00BC3C1B"/>
    <w:rsid w:val="00C17B10"/>
    <w:rsid w:val="00C268F5"/>
    <w:rsid w:val="00C351C6"/>
    <w:rsid w:val="00C36C3B"/>
    <w:rsid w:val="00C75DDE"/>
    <w:rsid w:val="00C77AAC"/>
    <w:rsid w:val="00C97C5D"/>
    <w:rsid w:val="00CB621E"/>
    <w:rsid w:val="00CC00A7"/>
    <w:rsid w:val="00CD325D"/>
    <w:rsid w:val="00CE087C"/>
    <w:rsid w:val="00CE0BD5"/>
    <w:rsid w:val="00CF3323"/>
    <w:rsid w:val="00D11B91"/>
    <w:rsid w:val="00D3337A"/>
    <w:rsid w:val="00D34703"/>
    <w:rsid w:val="00D5170E"/>
    <w:rsid w:val="00D6168E"/>
    <w:rsid w:val="00DA6DAD"/>
    <w:rsid w:val="00DC08C9"/>
    <w:rsid w:val="00DE1307"/>
    <w:rsid w:val="00DF37F9"/>
    <w:rsid w:val="00E11231"/>
    <w:rsid w:val="00E23C1F"/>
    <w:rsid w:val="00E368C2"/>
    <w:rsid w:val="00E50DD2"/>
    <w:rsid w:val="00E50FD0"/>
    <w:rsid w:val="00E71E8D"/>
    <w:rsid w:val="00E75165"/>
    <w:rsid w:val="00E80541"/>
    <w:rsid w:val="00E81A6B"/>
    <w:rsid w:val="00E8459B"/>
    <w:rsid w:val="00E90EF2"/>
    <w:rsid w:val="00E9747D"/>
    <w:rsid w:val="00EA19CF"/>
    <w:rsid w:val="00EB4155"/>
    <w:rsid w:val="00EC09DB"/>
    <w:rsid w:val="00EC7306"/>
    <w:rsid w:val="00F0685C"/>
    <w:rsid w:val="00F1307F"/>
    <w:rsid w:val="00F1396D"/>
    <w:rsid w:val="00F25B50"/>
    <w:rsid w:val="00F31B40"/>
    <w:rsid w:val="00F41786"/>
    <w:rsid w:val="00F44745"/>
    <w:rsid w:val="00F672AB"/>
    <w:rsid w:val="00F80B19"/>
    <w:rsid w:val="00F90A12"/>
    <w:rsid w:val="00F92E77"/>
    <w:rsid w:val="00F9652B"/>
    <w:rsid w:val="00FC19B9"/>
    <w:rsid w:val="00FC5CD1"/>
    <w:rsid w:val="00FD3264"/>
    <w:rsid w:val="00FE3762"/>
    <w:rsid w:val="00FE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92D006-2084-4AEF-BC98-01F350CB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D2"/>
    <w:pPr>
      <w:ind w:left="720"/>
      <w:contextualSpacing/>
    </w:pPr>
  </w:style>
  <w:style w:type="paragraph" w:styleId="a4">
    <w:name w:val="Title"/>
    <w:basedOn w:val="a"/>
    <w:link w:val="a5"/>
    <w:qFormat/>
    <w:rsid w:val="00E50D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E50DD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50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E50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E50D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E50DD2"/>
    <w:rPr>
      <w:rFonts w:ascii="Calibri" w:eastAsia="Times New Roman" w:hAnsi="Calibri" w:cs="Times New Roman"/>
    </w:rPr>
  </w:style>
  <w:style w:type="character" w:customStyle="1" w:styleId="s6">
    <w:name w:val="s6"/>
    <w:basedOn w:val="a0"/>
    <w:rsid w:val="00E50DD2"/>
  </w:style>
  <w:style w:type="paragraph" w:styleId="a9">
    <w:name w:val="Balloon Text"/>
    <w:basedOn w:val="a"/>
    <w:link w:val="aa"/>
    <w:uiPriority w:val="99"/>
    <w:semiHidden/>
    <w:unhideWhenUsed/>
    <w:rsid w:val="00F4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74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891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rsid w:val="00891170"/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6A85"/>
  </w:style>
  <w:style w:type="character" w:customStyle="1" w:styleId="ab">
    <w:name w:val="Основной текст_"/>
    <w:basedOn w:val="a0"/>
    <w:link w:val="1"/>
    <w:locked/>
    <w:rsid w:val="00165B7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b"/>
    <w:rsid w:val="00165B74"/>
    <w:pPr>
      <w:widowControl w:val="0"/>
      <w:shd w:val="clear" w:color="auto" w:fill="FFFFFF"/>
      <w:spacing w:before="420" w:after="0" w:line="324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1"/>
    <w:aliases w:val="Title Document"/>
    <w:basedOn w:val="a"/>
    <w:next w:val="a4"/>
    <w:qFormat/>
    <w:rsid w:val="00D11B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pple-style-span">
    <w:name w:val="apple-style-span"/>
    <w:rsid w:val="00D1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01F4-1C73-42B2-BC82-A1A9F905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12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User</cp:lastModifiedBy>
  <cp:revision>124</cp:revision>
  <cp:lastPrinted>2023-07-03T08:46:00Z</cp:lastPrinted>
  <dcterms:created xsi:type="dcterms:W3CDTF">2020-09-10T10:32:00Z</dcterms:created>
  <dcterms:modified xsi:type="dcterms:W3CDTF">2023-07-03T12:16:00Z</dcterms:modified>
</cp:coreProperties>
</file>